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4358D" w14:textId="77777777" w:rsidR="00701512" w:rsidRDefault="00701512" w:rsidP="00470F22">
      <w:pPr>
        <w:spacing w:before="120" w:after="120" w:line="240" w:lineRule="auto"/>
        <w:jc w:val="both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0A5CE3" wp14:editId="639A716A">
            <wp:simplePos x="0" y="0"/>
            <wp:positionH relativeFrom="column">
              <wp:posOffset>979170</wp:posOffset>
            </wp:positionH>
            <wp:positionV relativeFrom="paragraph">
              <wp:posOffset>-423545</wp:posOffset>
            </wp:positionV>
            <wp:extent cx="3554730" cy="682625"/>
            <wp:effectExtent l="0" t="0" r="7620" b="3175"/>
            <wp:wrapNone/>
            <wp:docPr id="1" name="Obraz 1" descr="NIW_flaga_skrot_czarny napis A_20_03_2018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W_flaga_skrot_czarny napis A_20_03_2018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6C51" w14:textId="2D3EA644" w:rsidR="009E4011" w:rsidRPr="008F1780" w:rsidRDefault="00A72CB7" w:rsidP="000420E7">
      <w:pPr>
        <w:spacing w:before="120" w:after="120" w:line="276" w:lineRule="auto"/>
        <w:jc w:val="center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Dyrektor Narodowego Instytutu Wolności – Centrum Rozwoju Społeczeństwa </w:t>
      </w:r>
      <w:r w:rsidR="00CF7732">
        <w:rPr>
          <w:rFonts w:eastAsia="Times New Roman" w:cs="Times New Roman"/>
          <w:bCs/>
          <w:sz w:val="24"/>
          <w:szCs w:val="24"/>
          <w:lang w:eastAsia="pl-PL"/>
        </w:rPr>
        <w:t>O</w:t>
      </w:r>
      <w:r w:rsidRPr="008F1780">
        <w:rPr>
          <w:rFonts w:eastAsia="Times New Roman" w:cs="Times New Roman"/>
          <w:bCs/>
          <w:sz w:val="24"/>
          <w:szCs w:val="24"/>
          <w:lang w:eastAsia="pl-PL"/>
        </w:rPr>
        <w:t>bywatelskiego ogłasza nabór na stanowisko:</w:t>
      </w:r>
    </w:p>
    <w:p w14:paraId="78A33045" w14:textId="577D3AF2" w:rsidR="00A72CB7" w:rsidRDefault="00F71B0A" w:rsidP="000420E7">
      <w:pPr>
        <w:spacing w:before="120" w:after="120" w:line="276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Starszy </w:t>
      </w:r>
      <w:r w:rsidR="00AA250A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Specjalista ds. </w:t>
      </w:r>
      <w:r w:rsidR="0048152B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Pozyskiwania i </w:t>
      </w:r>
      <w:r w:rsidR="006668B7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Nawiązywania </w:t>
      </w:r>
      <w:r w:rsidR="00662518" w:rsidRPr="000420E7">
        <w:rPr>
          <w:rFonts w:eastAsia="Times New Roman" w:cs="Times New Roman"/>
          <w:b/>
          <w:bCs/>
          <w:sz w:val="24"/>
          <w:szCs w:val="24"/>
          <w:lang w:eastAsia="pl-PL"/>
        </w:rPr>
        <w:t>R</w:t>
      </w:r>
      <w:r w:rsidR="0048152B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elacji z </w:t>
      </w:r>
      <w:r w:rsidR="00A933DD" w:rsidRPr="000420E7">
        <w:rPr>
          <w:rFonts w:eastAsia="Times New Roman" w:cs="Times New Roman"/>
          <w:b/>
          <w:bCs/>
          <w:sz w:val="24"/>
          <w:szCs w:val="24"/>
          <w:lang w:eastAsia="pl-PL"/>
        </w:rPr>
        <w:t>Uczestnik</w:t>
      </w:r>
      <w:r w:rsidR="0048152B" w:rsidRPr="000420E7">
        <w:rPr>
          <w:rFonts w:eastAsia="Times New Roman" w:cs="Times New Roman"/>
          <w:b/>
          <w:bCs/>
          <w:sz w:val="24"/>
          <w:szCs w:val="24"/>
          <w:lang w:eastAsia="pl-PL"/>
        </w:rPr>
        <w:t>ami</w:t>
      </w:r>
      <w:r w:rsidR="00A933DD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Programu </w:t>
      </w:r>
      <w:r w:rsidR="00AA250A" w:rsidRPr="000420E7">
        <w:rPr>
          <w:rFonts w:eastAsia="Times New Roman" w:cs="Times New Roman"/>
          <w:b/>
          <w:bCs/>
          <w:sz w:val="24"/>
          <w:szCs w:val="24"/>
          <w:lang w:eastAsia="pl-PL"/>
        </w:rPr>
        <w:t>Korpus</w:t>
      </w:r>
      <w:r w:rsidR="00F17D29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AA250A" w:rsidRPr="000420E7">
        <w:rPr>
          <w:rFonts w:eastAsia="Times New Roman" w:cs="Times New Roman"/>
          <w:b/>
          <w:bCs/>
          <w:sz w:val="24"/>
          <w:szCs w:val="24"/>
          <w:lang w:eastAsia="pl-PL"/>
        </w:rPr>
        <w:t>Solidarności</w:t>
      </w:r>
      <w:r w:rsidR="001F735A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(nr</w:t>
      </w:r>
      <w:r w:rsidR="000B328C" w:rsidRPr="000420E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420E7" w:rsidRPr="000420E7">
        <w:rPr>
          <w:rFonts w:eastAsia="Times New Roman" w:cs="Times New Roman"/>
          <w:b/>
          <w:bCs/>
          <w:sz w:val="24"/>
          <w:szCs w:val="24"/>
          <w:lang w:eastAsia="pl-PL"/>
        </w:rPr>
        <w:t>R1812</w:t>
      </w:r>
      <w:r w:rsidR="001F735A" w:rsidRPr="000420E7">
        <w:rPr>
          <w:rFonts w:eastAsia="Times New Roman" w:cs="Times New Roman"/>
          <w:b/>
          <w:bCs/>
          <w:sz w:val="24"/>
          <w:szCs w:val="24"/>
          <w:lang w:eastAsia="pl-PL"/>
        </w:rPr>
        <w:t>)</w:t>
      </w:r>
    </w:p>
    <w:p w14:paraId="7A4B3140" w14:textId="77777777" w:rsidR="000420E7" w:rsidRPr="008F1780" w:rsidRDefault="000420E7" w:rsidP="000420E7">
      <w:pPr>
        <w:spacing w:before="120" w:after="120" w:line="276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277FC6E5" w14:textId="232AA2B6" w:rsidR="0042333D" w:rsidRPr="008F1780" w:rsidRDefault="001F735A" w:rsidP="000420E7">
      <w:pPr>
        <w:spacing w:before="120" w:after="120" w:line="276" w:lineRule="auto"/>
        <w:jc w:val="both"/>
        <w:rPr>
          <w:sz w:val="24"/>
          <w:szCs w:val="24"/>
        </w:rPr>
      </w:pPr>
      <w:r w:rsidRPr="008F1780">
        <w:rPr>
          <w:sz w:val="24"/>
          <w:szCs w:val="24"/>
        </w:rPr>
        <w:t xml:space="preserve">Narodowy Instytut Wolności </w:t>
      </w:r>
      <w:r w:rsidR="00325032" w:rsidRPr="008F1780">
        <w:rPr>
          <w:sz w:val="24"/>
          <w:szCs w:val="24"/>
        </w:rPr>
        <w:t xml:space="preserve">(NIW) </w:t>
      </w:r>
      <w:r w:rsidRPr="008F1780">
        <w:rPr>
          <w:sz w:val="24"/>
          <w:szCs w:val="24"/>
        </w:rPr>
        <w:t>– Centrum Rozwoju Społeczeństwa Obywatelskiego jest instytucją właściwą w sprawach wspierania rozwoju społeczeństwa obywatelskiego, a także działalności pożytku publicznego i wolontariatu.</w:t>
      </w:r>
      <w:r w:rsidR="00CC4CF8" w:rsidRPr="008F1780">
        <w:rPr>
          <w:sz w:val="24"/>
          <w:szCs w:val="24"/>
        </w:rPr>
        <w:t xml:space="preserve"> </w:t>
      </w:r>
      <w:r w:rsidR="00325032" w:rsidRPr="008F1780">
        <w:rPr>
          <w:sz w:val="24"/>
          <w:szCs w:val="24"/>
        </w:rPr>
        <w:t xml:space="preserve">Jednym z zadań NIW jest realizacja </w:t>
      </w:r>
      <w:r w:rsidR="006668B7">
        <w:rPr>
          <w:sz w:val="24"/>
          <w:szCs w:val="24"/>
        </w:rPr>
        <w:t>P</w:t>
      </w:r>
      <w:r w:rsidR="00325032" w:rsidRPr="008F1780">
        <w:rPr>
          <w:sz w:val="24"/>
          <w:szCs w:val="24"/>
        </w:rPr>
        <w:t>rogramu Korpus Solidarności, który wspiera rozwój wolontariatu długoterminowego w Polsce.</w:t>
      </w:r>
      <w:r w:rsidR="0042333D" w:rsidRPr="008F1780">
        <w:rPr>
          <w:sz w:val="24"/>
          <w:szCs w:val="24"/>
        </w:rPr>
        <w:t xml:space="preserve"> </w:t>
      </w:r>
    </w:p>
    <w:p w14:paraId="6BFE1488" w14:textId="7F673896" w:rsidR="00325032" w:rsidRPr="008F1780" w:rsidRDefault="006668B7" w:rsidP="000420E7">
      <w:pPr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>Kontynuujemy</w:t>
      </w:r>
      <w:r w:rsidR="0048152B">
        <w:rPr>
          <w:sz w:val="24"/>
          <w:szCs w:val="24"/>
        </w:rPr>
        <w:t xml:space="preserve"> </w:t>
      </w:r>
      <w:r w:rsidR="00A07400" w:rsidRPr="008F1780">
        <w:rPr>
          <w:sz w:val="24"/>
          <w:szCs w:val="24"/>
        </w:rPr>
        <w:t>rekrut</w:t>
      </w:r>
      <w:r w:rsidR="00D76DF0" w:rsidRPr="008F1780">
        <w:rPr>
          <w:sz w:val="24"/>
          <w:szCs w:val="24"/>
        </w:rPr>
        <w:t xml:space="preserve">ację do </w:t>
      </w:r>
      <w:r w:rsidR="007F68A6">
        <w:rPr>
          <w:sz w:val="24"/>
          <w:szCs w:val="24"/>
        </w:rPr>
        <w:t>z</w:t>
      </w:r>
      <w:r w:rsidR="007F68A6" w:rsidRPr="008F1780">
        <w:rPr>
          <w:sz w:val="24"/>
          <w:szCs w:val="24"/>
        </w:rPr>
        <w:t>espołu</w:t>
      </w:r>
      <w:r w:rsidR="00325032" w:rsidRPr="008F1780">
        <w:rPr>
          <w:sz w:val="24"/>
          <w:szCs w:val="24"/>
        </w:rPr>
        <w:t>, który będzie ten proces realizował</w:t>
      </w:r>
      <w:r w:rsidR="00301939">
        <w:rPr>
          <w:sz w:val="24"/>
          <w:szCs w:val="24"/>
        </w:rPr>
        <w:t>,</w:t>
      </w:r>
      <w:r w:rsidR="00325032" w:rsidRPr="008F1780">
        <w:rPr>
          <w:sz w:val="24"/>
          <w:szCs w:val="24"/>
        </w:rPr>
        <w:t xml:space="preserve"> </w:t>
      </w:r>
      <w:r w:rsidR="00301939">
        <w:rPr>
          <w:sz w:val="24"/>
          <w:szCs w:val="24"/>
        </w:rPr>
        <w:t>m</w:t>
      </w:r>
      <w:r w:rsidR="00325032" w:rsidRPr="008F1780">
        <w:rPr>
          <w:sz w:val="24"/>
          <w:szCs w:val="24"/>
        </w:rPr>
        <w:t>asz</w:t>
      </w:r>
      <w:r w:rsidR="00301939">
        <w:rPr>
          <w:sz w:val="24"/>
          <w:szCs w:val="24"/>
        </w:rPr>
        <w:t xml:space="preserve"> więc</w:t>
      </w:r>
      <w:r w:rsidR="00325032" w:rsidRPr="008F1780">
        <w:rPr>
          <w:sz w:val="24"/>
          <w:szCs w:val="24"/>
        </w:rPr>
        <w:t xml:space="preserve"> okazję stać się </w:t>
      </w:r>
      <w:r w:rsidR="007F68A6">
        <w:rPr>
          <w:sz w:val="24"/>
          <w:szCs w:val="24"/>
        </w:rPr>
        <w:t xml:space="preserve">jego </w:t>
      </w:r>
      <w:r w:rsidR="00325032" w:rsidRPr="008F1780">
        <w:rPr>
          <w:sz w:val="24"/>
          <w:szCs w:val="24"/>
        </w:rPr>
        <w:t xml:space="preserve">członkiem i </w:t>
      </w:r>
      <w:r w:rsidR="007F68A6">
        <w:rPr>
          <w:sz w:val="24"/>
          <w:szCs w:val="24"/>
        </w:rPr>
        <w:t>zyskać</w:t>
      </w:r>
      <w:r w:rsidR="007F68A6" w:rsidRPr="008F1780">
        <w:rPr>
          <w:sz w:val="24"/>
          <w:szCs w:val="24"/>
        </w:rPr>
        <w:t xml:space="preserve"> </w:t>
      </w:r>
      <w:r w:rsidR="00325032" w:rsidRPr="008F1780">
        <w:rPr>
          <w:sz w:val="24"/>
          <w:szCs w:val="24"/>
        </w:rPr>
        <w:t xml:space="preserve">realny wpływ na </w:t>
      </w:r>
      <w:r w:rsidR="00D76DF0" w:rsidRPr="008F1780">
        <w:rPr>
          <w:sz w:val="24"/>
          <w:szCs w:val="24"/>
        </w:rPr>
        <w:t xml:space="preserve">realizację </w:t>
      </w:r>
      <w:r w:rsidR="00325032" w:rsidRPr="008F1780">
        <w:rPr>
          <w:sz w:val="24"/>
          <w:szCs w:val="24"/>
        </w:rPr>
        <w:t>pierwszego w Polsce tak kompleksowego programu promującego i rozwijającego wolontariat.</w:t>
      </w:r>
    </w:p>
    <w:p w14:paraId="0D66A157" w14:textId="77777777" w:rsidR="009E4011" w:rsidRPr="008F1780" w:rsidRDefault="009E4011" w:rsidP="000420E7">
      <w:pPr>
        <w:spacing w:before="120" w:after="120" w:line="276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F1780">
        <w:rPr>
          <w:rFonts w:eastAsia="Times New Roman"/>
          <w:b/>
          <w:sz w:val="24"/>
          <w:szCs w:val="24"/>
          <w:lang w:eastAsia="pl-PL"/>
        </w:rPr>
        <w:t>Wymiar etatu: 1</w:t>
      </w:r>
    </w:p>
    <w:p w14:paraId="35484ADE" w14:textId="77777777" w:rsidR="009E4011" w:rsidRPr="008F1780" w:rsidRDefault="00A933DD" w:rsidP="000420E7">
      <w:pPr>
        <w:spacing w:before="120" w:after="120" w:line="276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8F1780">
        <w:rPr>
          <w:rFonts w:eastAsia="Times New Roman"/>
          <w:b/>
          <w:sz w:val="24"/>
          <w:szCs w:val="24"/>
          <w:lang w:eastAsia="pl-PL"/>
        </w:rPr>
        <w:t>Liczba stanowisk pracy: 2</w:t>
      </w:r>
    </w:p>
    <w:p w14:paraId="316CEC55" w14:textId="77777777" w:rsidR="009E4011" w:rsidRPr="008F1780" w:rsidRDefault="009E4011" w:rsidP="000420E7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r w:rsidRPr="008F1780">
        <w:rPr>
          <w:rFonts w:eastAsia="Times New Roman"/>
          <w:b/>
          <w:sz w:val="24"/>
          <w:szCs w:val="24"/>
          <w:lang w:eastAsia="pl-PL"/>
        </w:rPr>
        <w:t>Miejsce wykonywania pracy:</w:t>
      </w:r>
      <w:r w:rsidR="00665EF2" w:rsidRPr="008F1780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8F1780">
        <w:rPr>
          <w:rFonts w:eastAsia="Times New Roman"/>
          <w:sz w:val="24"/>
          <w:szCs w:val="24"/>
          <w:lang w:eastAsia="pl-PL"/>
        </w:rPr>
        <w:t>Warszawa</w:t>
      </w:r>
    </w:p>
    <w:p w14:paraId="3AB34FDF" w14:textId="77777777" w:rsidR="00665EF2" w:rsidRPr="008F1780" w:rsidRDefault="00665EF2" w:rsidP="000420E7">
      <w:pPr>
        <w:spacing w:before="120" w:after="120" w:line="276" w:lineRule="auto"/>
        <w:jc w:val="both"/>
        <w:rPr>
          <w:rFonts w:eastAsia="Times New Roman"/>
          <w:b/>
          <w:i/>
          <w:sz w:val="24"/>
          <w:szCs w:val="24"/>
          <w:lang w:eastAsia="pl-PL"/>
        </w:rPr>
      </w:pPr>
    </w:p>
    <w:p w14:paraId="0C0BF36F" w14:textId="77777777" w:rsidR="00A72CB7" w:rsidRPr="008F1780" w:rsidRDefault="00A72CB7" w:rsidP="000420E7">
      <w:pPr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Główne </w:t>
      </w:r>
      <w:r w:rsidR="00A64BA3" w:rsidRPr="008F1780">
        <w:rPr>
          <w:rFonts w:eastAsia="Times New Roman" w:cs="Times New Roman"/>
          <w:b/>
          <w:bCs/>
          <w:sz w:val="24"/>
          <w:szCs w:val="24"/>
          <w:lang w:eastAsia="pl-PL"/>
        </w:rPr>
        <w:t>założenia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14:paraId="41869F7F" w14:textId="7DD055B7" w:rsidR="002867BF" w:rsidRPr="008F1780" w:rsidRDefault="002867BF" w:rsidP="000420E7">
      <w:pPr>
        <w:spacing w:before="120" w:after="12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Przewidujemy dla Ciebie szereg 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wyjątkowych </w:t>
      </w: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działań, które </w:t>
      </w:r>
      <w:r w:rsidR="00DF50CA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będziesz </w:t>
      </w: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realizować samodzielnie oraz wspólnie z zespołem Programu. </w:t>
      </w:r>
      <w:r w:rsidR="00C053A6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Będziesz odpowiedzialny za tworzenie i koordynację </w:t>
      </w:r>
      <w:r w:rsidR="0048152B">
        <w:rPr>
          <w:rFonts w:eastAsia="Times New Roman" w:cs="Times New Roman"/>
          <w:bCs/>
          <w:sz w:val="24"/>
          <w:szCs w:val="24"/>
          <w:lang w:eastAsia="pl-PL"/>
        </w:rPr>
        <w:t>działań zmierzających do pozyskiwania uczestników</w:t>
      </w:r>
      <w:r w:rsidR="00D76DF0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A933DD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Programu - </w:t>
      </w:r>
      <w:r w:rsidR="00690EC8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wolontariuszy oraz </w:t>
      </w:r>
      <w:r w:rsidR="00301939">
        <w:rPr>
          <w:rFonts w:eastAsia="Times New Roman" w:cs="Times New Roman"/>
          <w:bCs/>
          <w:sz w:val="24"/>
          <w:szCs w:val="24"/>
          <w:lang w:eastAsia="pl-PL"/>
        </w:rPr>
        <w:t>organizatorów</w:t>
      </w:r>
      <w:r w:rsidR="00A933DD" w:rsidRPr="008F1780">
        <w:rPr>
          <w:rFonts w:eastAsia="Times New Roman" w:cs="Times New Roman"/>
          <w:bCs/>
          <w:sz w:val="24"/>
          <w:szCs w:val="24"/>
          <w:lang w:eastAsia="pl-PL"/>
        </w:rPr>
        <w:t>/koordynatorów wolontariatu w organizacjach pozarządowych oraz placówkach publicznych</w:t>
      </w:r>
      <w:r w:rsidR="00690EC8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  <w:r w:rsidR="00DB165B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Realizując 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 xml:space="preserve">Program </w:t>
      </w:r>
      <w:r w:rsidR="00DB165B" w:rsidRPr="008F1780">
        <w:rPr>
          <w:rFonts w:eastAsia="Times New Roman" w:cs="Times New Roman"/>
          <w:sz w:val="24"/>
          <w:szCs w:val="24"/>
          <w:lang w:eastAsia="pl-PL"/>
        </w:rPr>
        <w:t xml:space="preserve">chcemy </w:t>
      </w:r>
      <w:r w:rsidR="0048152B">
        <w:rPr>
          <w:rFonts w:eastAsia="Times New Roman" w:cs="Times New Roman"/>
          <w:sz w:val="24"/>
          <w:szCs w:val="24"/>
          <w:lang w:eastAsia="pl-PL"/>
        </w:rPr>
        <w:t>zapraszać do udziału w nim os</w:t>
      </w:r>
      <w:r w:rsidR="00662518">
        <w:rPr>
          <w:rFonts w:eastAsia="Times New Roman" w:cs="Times New Roman"/>
          <w:sz w:val="24"/>
          <w:szCs w:val="24"/>
          <w:lang w:eastAsia="pl-PL"/>
        </w:rPr>
        <w:t>oby</w:t>
      </w:r>
      <w:r w:rsidR="0048152B">
        <w:rPr>
          <w:rFonts w:eastAsia="Times New Roman" w:cs="Times New Roman"/>
          <w:sz w:val="24"/>
          <w:szCs w:val="24"/>
          <w:lang w:eastAsia="pl-PL"/>
        </w:rPr>
        <w:t xml:space="preserve"> zainteresowan</w:t>
      </w:r>
      <w:r w:rsidR="00662518">
        <w:rPr>
          <w:rFonts w:eastAsia="Times New Roman" w:cs="Times New Roman"/>
          <w:sz w:val="24"/>
          <w:szCs w:val="24"/>
          <w:lang w:eastAsia="pl-PL"/>
        </w:rPr>
        <w:t>e</w:t>
      </w:r>
      <w:r w:rsidR="0048152B">
        <w:rPr>
          <w:rFonts w:eastAsia="Times New Roman" w:cs="Times New Roman"/>
          <w:sz w:val="24"/>
          <w:szCs w:val="24"/>
          <w:lang w:eastAsia="pl-PL"/>
        </w:rPr>
        <w:t xml:space="preserve"> wolontariatem</w:t>
      </w:r>
      <w:r w:rsidR="00662518">
        <w:rPr>
          <w:rFonts w:eastAsia="Times New Roman" w:cs="Times New Roman"/>
          <w:sz w:val="24"/>
          <w:szCs w:val="24"/>
          <w:lang w:eastAsia="pl-PL"/>
        </w:rPr>
        <w:t xml:space="preserve"> długookresowym</w:t>
      </w:r>
      <w:r w:rsidR="00A933DD" w:rsidRPr="008F1780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>oferować wyjątkowe aktywności dla wolontariuszy</w:t>
      </w:r>
      <w:r w:rsidR="00A933DD" w:rsidRPr="008F1780">
        <w:rPr>
          <w:rFonts w:eastAsia="Times New Roman" w:cs="Times New Roman"/>
          <w:sz w:val="24"/>
          <w:szCs w:val="24"/>
          <w:lang w:eastAsia="pl-PL"/>
        </w:rPr>
        <w:t xml:space="preserve"> oraz </w:t>
      </w:r>
      <w:r w:rsidR="0048152B">
        <w:rPr>
          <w:rFonts w:eastAsia="Times New Roman" w:cs="Times New Roman"/>
          <w:sz w:val="24"/>
          <w:szCs w:val="24"/>
          <w:lang w:eastAsia="pl-PL"/>
        </w:rPr>
        <w:t>wspierać osoby od</w:t>
      </w:r>
      <w:r w:rsidR="00301939">
        <w:rPr>
          <w:rFonts w:eastAsia="Times New Roman" w:cs="Times New Roman"/>
          <w:sz w:val="24"/>
          <w:szCs w:val="24"/>
          <w:lang w:eastAsia="pl-PL"/>
        </w:rPr>
        <w:t>powiedzialn</w:t>
      </w:r>
      <w:r w:rsidR="0048152B">
        <w:rPr>
          <w:rFonts w:eastAsia="Times New Roman" w:cs="Times New Roman"/>
          <w:sz w:val="24"/>
          <w:szCs w:val="24"/>
          <w:lang w:eastAsia="pl-PL"/>
        </w:rPr>
        <w:t>e</w:t>
      </w:r>
      <w:r w:rsidR="003019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za </w:t>
      </w:r>
      <w:r w:rsidR="00794E8B">
        <w:rPr>
          <w:rFonts w:eastAsia="Times New Roman" w:cs="Times New Roman"/>
          <w:sz w:val="24"/>
          <w:szCs w:val="24"/>
          <w:lang w:eastAsia="pl-PL"/>
        </w:rPr>
        <w:t>pozyskiwanie</w:t>
      </w:r>
      <w:r w:rsidR="0048152B">
        <w:rPr>
          <w:rFonts w:eastAsia="Times New Roman" w:cs="Times New Roman"/>
          <w:sz w:val="24"/>
          <w:szCs w:val="24"/>
          <w:lang w:eastAsia="pl-PL"/>
        </w:rPr>
        <w:t xml:space="preserve"> ochotników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>. N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>ie chcemy powielać schematów, powt</w:t>
      </w:r>
      <w:r w:rsidR="00A933DD" w:rsidRPr="008F1780">
        <w:rPr>
          <w:rFonts w:eastAsia="Times New Roman" w:cs="Times New Roman"/>
          <w:sz w:val="24"/>
          <w:szCs w:val="24"/>
          <w:lang w:eastAsia="pl-PL"/>
        </w:rPr>
        <w:t>arzać funkcjonujących rozwiązań.</w:t>
      </w:r>
      <w:r w:rsidR="00DB165B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Nie proponujemy pracy typowego </w:t>
      </w:r>
      <w:proofErr w:type="spellStart"/>
      <w:r w:rsidR="006668B7">
        <w:rPr>
          <w:rFonts w:eastAsia="Times New Roman" w:cs="Times New Roman"/>
          <w:sz w:val="24"/>
          <w:szCs w:val="24"/>
          <w:lang w:eastAsia="pl-PL"/>
        </w:rPr>
        <w:t>rekrutera</w:t>
      </w:r>
      <w:proofErr w:type="spellEnd"/>
      <w:r w:rsidR="007F68A6">
        <w:rPr>
          <w:rFonts w:eastAsia="Times New Roman" w:cs="Times New Roman"/>
          <w:sz w:val="24"/>
          <w:szCs w:val="24"/>
          <w:lang w:eastAsia="pl-PL"/>
        </w:rPr>
        <w:t xml:space="preserve"> czy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 pracownika działu personalnego</w:t>
      </w:r>
      <w:r w:rsidR="00AE7E20">
        <w:rPr>
          <w:rFonts w:eastAsia="Times New Roman" w:cs="Times New Roman"/>
          <w:sz w:val="24"/>
          <w:szCs w:val="24"/>
          <w:lang w:eastAsia="pl-PL"/>
        </w:rPr>
        <w:t>,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 ale kreatora, animatora, który w</w:t>
      </w:r>
      <w:r w:rsidR="000420E7">
        <w:rPr>
          <w:rFonts w:eastAsia="Times New Roman" w:cs="Times New Roman"/>
          <w:sz w:val="24"/>
          <w:szCs w:val="24"/>
          <w:lang w:eastAsia="pl-PL"/>
        </w:rPr>
        <w:t> </w:t>
      </w:r>
      <w:r w:rsidR="006668B7">
        <w:rPr>
          <w:rFonts w:eastAsia="Times New Roman" w:cs="Times New Roman"/>
          <w:sz w:val="24"/>
          <w:szCs w:val="24"/>
          <w:lang w:eastAsia="pl-PL"/>
        </w:rPr>
        <w:t>niekonwencjonalny sposób zachęcał będzie do wolontariatu długoterminowego</w:t>
      </w:r>
      <w:r w:rsidR="007F68A6">
        <w:rPr>
          <w:rFonts w:eastAsia="Times New Roman" w:cs="Times New Roman"/>
          <w:sz w:val="24"/>
          <w:szCs w:val="24"/>
          <w:lang w:eastAsia="pl-PL"/>
        </w:rPr>
        <w:t>.</w:t>
      </w:r>
      <w:r w:rsidR="006668B7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F68A6">
        <w:rPr>
          <w:rFonts w:eastAsia="Times New Roman" w:cs="Times New Roman"/>
          <w:sz w:val="24"/>
          <w:szCs w:val="24"/>
          <w:lang w:eastAsia="pl-PL"/>
        </w:rPr>
        <w:t>M</w:t>
      </w:r>
      <w:r w:rsidR="007F68A6" w:rsidRPr="008F1780">
        <w:rPr>
          <w:rFonts w:eastAsia="Times New Roman" w:cs="Times New Roman"/>
          <w:sz w:val="24"/>
          <w:szCs w:val="24"/>
          <w:lang w:eastAsia="pl-PL"/>
        </w:rPr>
        <w:t xml:space="preserve">amy 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>ambicj</w:t>
      </w:r>
      <w:r w:rsidR="000D2E99" w:rsidRPr="008F1780">
        <w:rPr>
          <w:rFonts w:eastAsia="Times New Roman" w:cs="Times New Roman"/>
          <w:sz w:val="24"/>
          <w:szCs w:val="24"/>
          <w:lang w:eastAsia="pl-PL"/>
        </w:rPr>
        <w:t>ę</w:t>
      </w:r>
      <w:r w:rsidR="007F68A6">
        <w:rPr>
          <w:rFonts w:eastAsia="Times New Roman" w:cs="Times New Roman"/>
          <w:sz w:val="24"/>
          <w:szCs w:val="24"/>
          <w:lang w:eastAsia="pl-PL"/>
        </w:rPr>
        <w:t>, by nasza oferta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 xml:space="preserve"> da</w:t>
      </w:r>
      <w:r w:rsidR="007F68A6">
        <w:rPr>
          <w:rFonts w:eastAsia="Times New Roman" w:cs="Times New Roman"/>
          <w:sz w:val="24"/>
          <w:szCs w:val="24"/>
          <w:lang w:eastAsia="pl-PL"/>
        </w:rPr>
        <w:t>ła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 xml:space="preserve"> wyjątkowy impuls do rozwoju wolontariatu w</w:t>
      </w:r>
      <w:r w:rsidR="003E44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90EC8" w:rsidRPr="008F1780">
        <w:rPr>
          <w:rFonts w:eastAsia="Times New Roman" w:cs="Times New Roman"/>
          <w:sz w:val="24"/>
          <w:szCs w:val="24"/>
          <w:lang w:eastAsia="pl-PL"/>
        </w:rPr>
        <w:t xml:space="preserve">Polsce. </w:t>
      </w:r>
      <w:r w:rsidR="00EF712E">
        <w:rPr>
          <w:rFonts w:eastAsia="Times New Roman" w:cs="Times New Roman"/>
          <w:bCs/>
          <w:sz w:val="24"/>
          <w:szCs w:val="24"/>
          <w:lang w:eastAsia="pl-PL"/>
        </w:rPr>
        <w:t>Ale po kolei.</w:t>
      </w:r>
    </w:p>
    <w:p w14:paraId="64A1B17D" w14:textId="77777777" w:rsidR="002867BF" w:rsidRPr="008F1780" w:rsidRDefault="002867BF" w:rsidP="000420E7">
      <w:pPr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P</w:t>
      </w:r>
      <w:r w:rsidR="00D76DF0" w:rsidRPr="008F1780">
        <w:rPr>
          <w:rFonts w:eastAsia="Times New Roman" w:cs="Times New Roman"/>
          <w:b/>
          <w:bCs/>
          <w:sz w:val="24"/>
          <w:szCs w:val="24"/>
          <w:lang w:eastAsia="pl-PL"/>
        </w:rPr>
        <w:t>odstawowe zadania:</w:t>
      </w:r>
    </w:p>
    <w:p w14:paraId="1800BAE8" w14:textId="36F56347" w:rsidR="002867BF" w:rsidRPr="00704409" w:rsidRDefault="002867BF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Cs/>
          <w:sz w:val="24"/>
          <w:szCs w:val="24"/>
          <w:lang w:eastAsia="pl-PL"/>
        </w:rPr>
        <w:t>Oprac</w:t>
      </w:r>
      <w:r w:rsidR="000F5FBD" w:rsidRPr="008F1780">
        <w:rPr>
          <w:rFonts w:eastAsia="Times New Roman" w:cs="Times New Roman"/>
          <w:bCs/>
          <w:sz w:val="24"/>
          <w:szCs w:val="24"/>
          <w:lang w:eastAsia="pl-PL"/>
        </w:rPr>
        <w:t>ujesz</w:t>
      </w: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>i w</w:t>
      </w:r>
      <w:r w:rsidR="00716446" w:rsidRPr="008F1780">
        <w:rPr>
          <w:rFonts w:eastAsia="Times New Roman" w:cs="Times New Roman"/>
          <w:sz w:val="24"/>
          <w:szCs w:val="24"/>
          <w:lang w:eastAsia="pl-PL"/>
        </w:rPr>
        <w:t>dr</w:t>
      </w:r>
      <w:r w:rsidR="0019200C" w:rsidRPr="008F1780">
        <w:rPr>
          <w:rFonts w:eastAsia="Times New Roman" w:cs="Times New Roman"/>
          <w:sz w:val="24"/>
          <w:szCs w:val="24"/>
          <w:lang w:eastAsia="pl-PL"/>
        </w:rPr>
        <w:t>o</w:t>
      </w:r>
      <w:r w:rsidR="00716446" w:rsidRPr="008F1780">
        <w:rPr>
          <w:rFonts w:eastAsia="Times New Roman" w:cs="Times New Roman"/>
          <w:sz w:val="24"/>
          <w:szCs w:val="24"/>
          <w:lang w:eastAsia="pl-PL"/>
        </w:rPr>
        <w:t>ż</w:t>
      </w:r>
      <w:r w:rsidR="0019200C" w:rsidRPr="008F1780">
        <w:rPr>
          <w:rFonts w:eastAsia="Times New Roman" w:cs="Times New Roman"/>
          <w:sz w:val="24"/>
          <w:szCs w:val="24"/>
          <w:lang w:eastAsia="pl-PL"/>
        </w:rPr>
        <w:t>ysz</w:t>
      </w:r>
      <w:r w:rsidR="00716446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945E4" w:rsidRPr="008F1780">
        <w:rPr>
          <w:rFonts w:eastAsia="Times New Roman" w:cs="Times New Roman"/>
          <w:sz w:val="24"/>
          <w:szCs w:val="24"/>
          <w:lang w:eastAsia="pl-PL"/>
        </w:rPr>
        <w:t xml:space="preserve">wraz </w:t>
      </w:r>
      <w:r w:rsidR="00716446" w:rsidRPr="008F1780">
        <w:rPr>
          <w:rFonts w:eastAsia="Times New Roman" w:cs="Times New Roman"/>
          <w:sz w:val="24"/>
          <w:szCs w:val="24"/>
          <w:lang w:eastAsia="pl-PL"/>
        </w:rPr>
        <w:t xml:space="preserve">z zespołem </w:t>
      </w:r>
      <w:r w:rsidR="00450695">
        <w:rPr>
          <w:rFonts w:eastAsia="Times New Roman" w:cs="Times New Roman"/>
          <w:sz w:val="24"/>
          <w:szCs w:val="24"/>
          <w:lang w:eastAsia="pl-PL"/>
        </w:rPr>
        <w:t>koncepcję pozyskiwania do Programu wolontariuszy oraz koordynatorów/organizatorów wolontariatu</w:t>
      </w:r>
      <w:r w:rsidR="00450695">
        <w:rPr>
          <w:rFonts w:eastAsia="Times New Roman" w:cs="Times New Roman"/>
          <w:bCs/>
          <w:sz w:val="24"/>
          <w:szCs w:val="24"/>
          <w:lang w:eastAsia="pl-PL"/>
        </w:rPr>
        <w:t xml:space="preserve">. Uczestnicy Programu to osoby reprezentujące różne środowiska, w różnym wieku i dysponujące lub nie doświadczeniem </w:t>
      </w:r>
      <w:proofErr w:type="spellStart"/>
      <w:r w:rsidR="00450695">
        <w:rPr>
          <w:rFonts w:eastAsia="Times New Roman" w:cs="Times New Roman"/>
          <w:bCs/>
          <w:sz w:val="24"/>
          <w:szCs w:val="24"/>
          <w:lang w:eastAsia="pl-PL"/>
        </w:rPr>
        <w:t>wolontariackim</w:t>
      </w:r>
      <w:proofErr w:type="spellEnd"/>
      <w:r w:rsidR="00450695">
        <w:rPr>
          <w:rFonts w:eastAsia="Times New Roman" w:cs="Times New Roman"/>
          <w:bCs/>
          <w:sz w:val="24"/>
          <w:szCs w:val="24"/>
          <w:lang w:eastAsia="pl-PL"/>
        </w:rPr>
        <w:t>. Pomysł na ich pozyskiwanie musi być zatem nieszablonowy, atrakcyjny</w:t>
      </w:r>
      <w:r w:rsidR="003E4484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="00450695">
        <w:rPr>
          <w:rFonts w:eastAsia="Times New Roman" w:cs="Times New Roman"/>
          <w:bCs/>
          <w:sz w:val="24"/>
          <w:szCs w:val="24"/>
          <w:lang w:eastAsia="pl-PL"/>
        </w:rPr>
        <w:t xml:space="preserve"> i</w:t>
      </w:r>
      <w:r w:rsidR="00794E8B">
        <w:rPr>
          <w:rFonts w:eastAsia="Times New Roman" w:cs="Times New Roman"/>
          <w:bCs/>
          <w:sz w:val="24"/>
          <w:szCs w:val="24"/>
          <w:lang w:eastAsia="pl-PL"/>
        </w:rPr>
        <w:t xml:space="preserve">nny niż </w:t>
      </w:r>
      <w:r w:rsidR="00450695">
        <w:rPr>
          <w:rFonts w:eastAsia="Times New Roman" w:cs="Times New Roman"/>
          <w:bCs/>
          <w:sz w:val="24"/>
          <w:szCs w:val="24"/>
          <w:lang w:eastAsia="pl-PL"/>
        </w:rPr>
        <w:t>dotychczasowe rozwiązania w tym zakresie.</w:t>
      </w:r>
    </w:p>
    <w:p w14:paraId="30D9136C" w14:textId="0C787A6B" w:rsidR="002867BF" w:rsidRPr="00450695" w:rsidRDefault="00C053A6" w:rsidP="000420E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450695">
        <w:rPr>
          <w:rFonts w:eastAsia="Times New Roman" w:cs="Times New Roman"/>
          <w:bCs/>
          <w:sz w:val="24"/>
          <w:szCs w:val="24"/>
          <w:lang w:eastAsia="pl-PL"/>
        </w:rPr>
        <w:t>Z</w:t>
      </w:r>
      <w:r w:rsidR="005922B1" w:rsidRPr="00450695">
        <w:rPr>
          <w:rFonts w:eastAsia="Times New Roman" w:cs="Times New Roman"/>
          <w:bCs/>
          <w:sz w:val="24"/>
          <w:szCs w:val="24"/>
          <w:lang w:eastAsia="pl-PL"/>
        </w:rPr>
        <w:t xml:space="preserve">aplanujesz </w:t>
      </w:r>
      <w:r w:rsidRPr="00450695">
        <w:rPr>
          <w:rFonts w:eastAsia="Times New Roman" w:cs="Times New Roman"/>
          <w:bCs/>
          <w:sz w:val="24"/>
          <w:szCs w:val="24"/>
          <w:lang w:eastAsia="pl-PL"/>
        </w:rPr>
        <w:t xml:space="preserve">działania, które </w:t>
      </w:r>
      <w:r w:rsidR="00450695" w:rsidRPr="00450695">
        <w:rPr>
          <w:rFonts w:eastAsia="Times New Roman" w:cs="Times New Roman"/>
          <w:bCs/>
          <w:sz w:val="24"/>
          <w:szCs w:val="24"/>
          <w:lang w:eastAsia="pl-PL"/>
        </w:rPr>
        <w:t>realizować będziesz zarówno z poziomu warszawskiego biurka</w:t>
      </w:r>
      <w:r w:rsidR="00794E8B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="00450695" w:rsidRPr="00450695">
        <w:rPr>
          <w:rFonts w:eastAsia="Times New Roman" w:cs="Times New Roman"/>
          <w:bCs/>
          <w:sz w:val="24"/>
          <w:szCs w:val="24"/>
          <w:lang w:eastAsia="pl-PL"/>
        </w:rPr>
        <w:t xml:space="preserve"> jak również w terenie</w:t>
      </w:r>
      <w:r w:rsidR="00794E8B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="00450695" w:rsidRPr="00450695">
        <w:rPr>
          <w:rFonts w:eastAsia="Times New Roman" w:cs="Times New Roman"/>
          <w:bCs/>
          <w:sz w:val="24"/>
          <w:szCs w:val="24"/>
          <w:lang w:eastAsia="pl-PL"/>
        </w:rPr>
        <w:t xml:space="preserve"> spotykając się bezpośrednio z pote</w:t>
      </w:r>
      <w:r w:rsidR="00450695">
        <w:rPr>
          <w:rFonts w:eastAsia="Times New Roman" w:cs="Times New Roman"/>
          <w:bCs/>
          <w:sz w:val="24"/>
          <w:szCs w:val="24"/>
          <w:lang w:eastAsia="pl-PL"/>
        </w:rPr>
        <w:t>ncjalnymi uczestnikami Programu</w:t>
      </w:r>
      <w:r w:rsidR="00BA50E3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0E185E33" w14:textId="4EAE1993" w:rsidR="00736275" w:rsidRPr="008F1780" w:rsidRDefault="00736275" w:rsidP="000420E7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Cs/>
          <w:sz w:val="24"/>
          <w:szCs w:val="24"/>
          <w:lang w:eastAsia="pl-PL"/>
        </w:rPr>
        <w:lastRenderedPageBreak/>
        <w:t>Oprac</w:t>
      </w:r>
      <w:r w:rsidR="0019200C" w:rsidRPr="008F1780">
        <w:rPr>
          <w:rFonts w:eastAsia="Times New Roman" w:cs="Times New Roman"/>
          <w:bCs/>
          <w:sz w:val="24"/>
          <w:szCs w:val="24"/>
          <w:lang w:eastAsia="pl-PL"/>
        </w:rPr>
        <w:t>ujesz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3469FA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regulamin, 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>zasad</w:t>
      </w:r>
      <w:r w:rsidR="0019200C" w:rsidRPr="008F1780">
        <w:rPr>
          <w:rFonts w:eastAsia="Times New Roman" w:cs="Times New Roman"/>
          <w:bCs/>
          <w:sz w:val="24"/>
          <w:szCs w:val="24"/>
          <w:lang w:eastAsia="pl-PL"/>
        </w:rPr>
        <w:t>y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 i warunk</w:t>
      </w:r>
      <w:r w:rsidR="0019200C" w:rsidRPr="008F1780">
        <w:rPr>
          <w:rFonts w:eastAsia="Times New Roman" w:cs="Times New Roman"/>
          <w:bCs/>
          <w:sz w:val="24"/>
          <w:szCs w:val="24"/>
          <w:lang w:eastAsia="pl-PL"/>
        </w:rPr>
        <w:t>i</w:t>
      </w:r>
      <w:r w:rsidR="00716446"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 udziału w </w:t>
      </w:r>
      <w:r w:rsidR="00450695">
        <w:rPr>
          <w:rFonts w:eastAsia="Times New Roman" w:cs="Times New Roman"/>
          <w:bCs/>
          <w:sz w:val="24"/>
          <w:szCs w:val="24"/>
          <w:lang w:eastAsia="pl-PL"/>
        </w:rPr>
        <w:t xml:space="preserve">wolontariacie Korpusu </w:t>
      </w:r>
      <w:r w:rsidR="00BA50E3">
        <w:rPr>
          <w:rFonts w:eastAsia="Times New Roman" w:cs="Times New Roman"/>
          <w:bCs/>
          <w:sz w:val="24"/>
          <w:szCs w:val="24"/>
          <w:lang w:eastAsia="pl-PL"/>
        </w:rPr>
        <w:t>Solidarności.</w:t>
      </w:r>
    </w:p>
    <w:p w14:paraId="2702FE4C" w14:textId="0E73205A" w:rsidR="00716446" w:rsidRPr="008F1780" w:rsidRDefault="00215CEE" w:rsidP="000420E7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M</w:t>
      </w:r>
      <w:r w:rsidR="00EF712E">
        <w:rPr>
          <w:rFonts w:eastAsia="Times New Roman" w:cs="Times New Roman"/>
          <w:b/>
          <w:bCs/>
          <w:sz w:val="24"/>
          <w:szCs w:val="24"/>
          <w:lang w:eastAsia="pl-PL"/>
        </w:rPr>
        <w:t>ało</w:t>
      </w:r>
      <w:r w:rsidR="00716446" w:rsidRPr="008F1780">
        <w:rPr>
          <w:rFonts w:eastAsia="Times New Roman" w:cs="Times New Roman"/>
          <w:b/>
          <w:bCs/>
          <w:sz w:val="24"/>
          <w:szCs w:val="24"/>
          <w:lang w:eastAsia="pl-PL"/>
        </w:rPr>
        <w:t>?</w:t>
      </w:r>
      <w:r w:rsidR="003469FA"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N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</w:t>
      </w:r>
      <w:r w:rsidR="003469FA" w:rsidRPr="008F1780">
        <w:rPr>
          <w:rFonts w:eastAsia="Times New Roman" w:cs="Times New Roman"/>
          <w:b/>
          <w:bCs/>
          <w:sz w:val="24"/>
          <w:szCs w:val="24"/>
          <w:lang w:eastAsia="pl-PL"/>
        </w:rPr>
        <w:t>to jeszcze trochę:</w:t>
      </w:r>
    </w:p>
    <w:p w14:paraId="0A48B23F" w14:textId="0817FA71" w:rsidR="00293BBC" w:rsidRDefault="00215CEE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Będziesz w</w:t>
      </w:r>
      <w:r w:rsidR="00BC5528" w:rsidRPr="008F1780">
        <w:rPr>
          <w:rFonts w:eastAsia="Times New Roman" w:cs="Times New Roman"/>
          <w:sz w:val="24"/>
          <w:szCs w:val="24"/>
          <w:lang w:eastAsia="pl-PL"/>
        </w:rPr>
        <w:t>spółprac</w:t>
      </w:r>
      <w:r w:rsidR="0019200C" w:rsidRPr="008F1780">
        <w:rPr>
          <w:rFonts w:eastAsia="Times New Roman" w:cs="Times New Roman"/>
          <w:sz w:val="24"/>
          <w:szCs w:val="24"/>
          <w:lang w:eastAsia="pl-PL"/>
        </w:rPr>
        <w:t xml:space="preserve">ować </w:t>
      </w:r>
      <w:r w:rsidR="00BC5528" w:rsidRPr="008F1780">
        <w:rPr>
          <w:rFonts w:eastAsia="Times New Roman" w:cs="Times New Roman"/>
          <w:sz w:val="24"/>
          <w:szCs w:val="24"/>
          <w:lang w:eastAsia="pl-PL"/>
        </w:rPr>
        <w:t xml:space="preserve">przy </w:t>
      </w:r>
      <w:r w:rsidR="00293BBC">
        <w:rPr>
          <w:rFonts w:eastAsia="Times New Roman" w:cs="Times New Roman"/>
          <w:sz w:val="24"/>
          <w:szCs w:val="24"/>
          <w:lang w:eastAsia="pl-PL"/>
        </w:rPr>
        <w:t>opracowaniu i realizacji kampanii społecznej promującej wolontariat długoterminowy</w:t>
      </w:r>
      <w:r w:rsidR="00BA50E3">
        <w:rPr>
          <w:rFonts w:eastAsia="Times New Roman" w:cs="Times New Roman"/>
          <w:sz w:val="24"/>
          <w:szCs w:val="24"/>
          <w:lang w:eastAsia="pl-PL"/>
        </w:rPr>
        <w:t>.</w:t>
      </w:r>
    </w:p>
    <w:p w14:paraId="40938235" w14:textId="4CD1062A" w:rsidR="000F5FBD" w:rsidRPr="008F1780" w:rsidRDefault="00293BBC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Wsp</w:t>
      </w:r>
      <w:r>
        <w:rPr>
          <w:rFonts w:eastAsia="Times New Roman" w:cs="Times New Roman"/>
          <w:sz w:val="24"/>
          <w:szCs w:val="24"/>
          <w:lang w:eastAsia="pl-PL"/>
        </w:rPr>
        <w:t>ierać będziesz funkcjonowanie najbardziej zaawansowanego internetowego systemu kojarzeniowego dla wolontariuszy i placówek szukających ochotników</w:t>
      </w:r>
      <w:r w:rsidR="00BA50E3">
        <w:rPr>
          <w:rFonts w:eastAsia="Times New Roman" w:cs="Times New Roman"/>
          <w:sz w:val="24"/>
          <w:szCs w:val="24"/>
          <w:lang w:eastAsia="pl-PL"/>
        </w:rPr>
        <w:t>.</w:t>
      </w:r>
    </w:p>
    <w:p w14:paraId="4CD53887" w14:textId="36F8518A" w:rsidR="00985C5E" w:rsidRDefault="00293BBC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Uczestniczyć będziesz w tworzeniu </w:t>
      </w:r>
      <w:r w:rsidR="00985C5E" w:rsidRPr="008F1780">
        <w:rPr>
          <w:sz w:val="24"/>
          <w:szCs w:val="24"/>
        </w:rPr>
        <w:t>sie</w:t>
      </w:r>
      <w:r>
        <w:rPr>
          <w:sz w:val="24"/>
          <w:szCs w:val="24"/>
        </w:rPr>
        <w:t>ci</w:t>
      </w:r>
      <w:r w:rsidR="00985C5E" w:rsidRPr="008F1780">
        <w:rPr>
          <w:sz w:val="24"/>
          <w:szCs w:val="24"/>
        </w:rPr>
        <w:t xml:space="preserve"> współpracy z partnerami na terenie całego kraju, reprezentującymi organizacje i placówki dobrze znające specyfikę działań </w:t>
      </w:r>
      <w:proofErr w:type="spellStart"/>
      <w:r w:rsidR="00985C5E" w:rsidRPr="008F1780">
        <w:rPr>
          <w:sz w:val="24"/>
          <w:szCs w:val="24"/>
        </w:rPr>
        <w:t>wolontariackich</w:t>
      </w:r>
      <w:proofErr w:type="spellEnd"/>
      <w:r w:rsidR="00985C5E" w:rsidRPr="008F1780">
        <w:rPr>
          <w:sz w:val="24"/>
          <w:szCs w:val="24"/>
        </w:rPr>
        <w:t xml:space="preserve"> w regionie</w:t>
      </w:r>
      <w:r w:rsidR="003A425B">
        <w:rPr>
          <w:sz w:val="24"/>
          <w:szCs w:val="24"/>
        </w:rPr>
        <w:t>. W</w:t>
      </w:r>
      <w:r w:rsidR="00EE2021">
        <w:rPr>
          <w:sz w:val="24"/>
          <w:szCs w:val="24"/>
        </w:rPr>
        <w:t>spólnie realizować będzie</w:t>
      </w:r>
      <w:r w:rsidR="006668B7">
        <w:rPr>
          <w:sz w:val="24"/>
          <w:szCs w:val="24"/>
        </w:rPr>
        <w:t>cie</w:t>
      </w:r>
      <w:r w:rsidR="00EE2021">
        <w:rPr>
          <w:sz w:val="24"/>
          <w:szCs w:val="24"/>
        </w:rPr>
        <w:t xml:space="preserve"> działania zachęcające do wolontariatu.</w:t>
      </w:r>
    </w:p>
    <w:p w14:paraId="7FD4E9C2" w14:textId="30FC7CF3" w:rsidR="006668B7" w:rsidRPr="008F1780" w:rsidRDefault="006668B7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Pr="008F1780">
        <w:rPr>
          <w:rFonts w:eastAsia="Times New Roman" w:cs="Times New Roman"/>
          <w:sz w:val="24"/>
          <w:szCs w:val="24"/>
          <w:lang w:eastAsia="pl-PL"/>
        </w:rPr>
        <w:t>czestnicz</w:t>
      </w:r>
      <w:r>
        <w:rPr>
          <w:rFonts w:eastAsia="Times New Roman" w:cs="Times New Roman"/>
          <w:sz w:val="24"/>
          <w:szCs w:val="24"/>
          <w:lang w:eastAsia="pl-PL"/>
        </w:rPr>
        <w:t>yć będziesz</w:t>
      </w:r>
      <w:r w:rsidR="00BA50E3">
        <w:rPr>
          <w:rFonts w:eastAsia="Times New Roman" w:cs="Times New Roman"/>
          <w:sz w:val="24"/>
          <w:szCs w:val="24"/>
          <w:lang w:eastAsia="pl-PL"/>
        </w:rPr>
        <w:t xml:space="preserve"> w</w:t>
      </w:r>
      <w:r>
        <w:rPr>
          <w:rFonts w:eastAsia="Times New Roman" w:cs="Times New Roman"/>
          <w:sz w:val="24"/>
          <w:szCs w:val="24"/>
          <w:lang w:eastAsia="pl-PL"/>
        </w:rPr>
        <w:t xml:space="preserve"> planowaniu i kierowaniu ww. działaniami, </w:t>
      </w:r>
      <w:r w:rsidRPr="008F1780">
        <w:rPr>
          <w:rFonts w:eastAsia="Times New Roman" w:cs="Times New Roman"/>
          <w:sz w:val="24"/>
          <w:szCs w:val="24"/>
          <w:lang w:eastAsia="pl-PL"/>
        </w:rPr>
        <w:t>ewaluac</w:t>
      </w:r>
      <w:r>
        <w:rPr>
          <w:rFonts w:eastAsia="Times New Roman" w:cs="Times New Roman"/>
          <w:sz w:val="24"/>
          <w:szCs w:val="24"/>
          <w:lang w:eastAsia="pl-PL"/>
        </w:rPr>
        <w:t xml:space="preserve">ji </w:t>
      </w:r>
      <w:r w:rsidRPr="008F1780">
        <w:rPr>
          <w:rFonts w:eastAsia="Times New Roman" w:cs="Times New Roman"/>
          <w:sz w:val="24"/>
          <w:szCs w:val="24"/>
          <w:lang w:eastAsia="pl-PL"/>
        </w:rPr>
        <w:t>w ramach realizowanych zadań oraz opracowywani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rekomendacji i ich wdrażani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="00BA50E3">
        <w:rPr>
          <w:rFonts w:eastAsia="Times New Roman" w:cs="Times New Roman"/>
          <w:sz w:val="24"/>
          <w:szCs w:val="24"/>
          <w:lang w:eastAsia="pl-PL"/>
        </w:rPr>
        <w:t>.</w:t>
      </w:r>
    </w:p>
    <w:p w14:paraId="2618A300" w14:textId="6152562F" w:rsidR="006668B7" w:rsidRPr="008F1780" w:rsidRDefault="006668B7" w:rsidP="000420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</w:t>
      </w:r>
      <w:r w:rsidRPr="008F1780">
        <w:rPr>
          <w:rFonts w:eastAsia="Times New Roman" w:cs="Times New Roman"/>
          <w:sz w:val="24"/>
          <w:szCs w:val="24"/>
          <w:lang w:eastAsia="pl-PL"/>
        </w:rPr>
        <w:t>eprezentowa</w:t>
      </w:r>
      <w:r>
        <w:rPr>
          <w:rFonts w:eastAsia="Times New Roman" w:cs="Times New Roman"/>
          <w:sz w:val="24"/>
          <w:szCs w:val="24"/>
          <w:lang w:eastAsia="pl-PL"/>
        </w:rPr>
        <w:t>ć będziesz N</w:t>
      </w:r>
      <w:r w:rsidRPr="008F1780">
        <w:rPr>
          <w:rFonts w:eastAsia="Times New Roman" w:cs="Times New Roman"/>
          <w:sz w:val="24"/>
          <w:szCs w:val="24"/>
          <w:lang w:eastAsia="pl-PL"/>
        </w:rPr>
        <w:t>IW-CRSO na zewnątrz na spotkaniach krajowych i</w:t>
      </w:r>
      <w:r w:rsidR="000420E7">
        <w:rPr>
          <w:rFonts w:eastAsia="Times New Roman" w:cs="Times New Roman"/>
          <w:sz w:val="24"/>
          <w:szCs w:val="24"/>
          <w:lang w:eastAsia="pl-PL"/>
        </w:rPr>
        <w:t> </w:t>
      </w:r>
      <w:r w:rsidRPr="008F1780">
        <w:rPr>
          <w:rFonts w:eastAsia="Times New Roman" w:cs="Times New Roman"/>
          <w:sz w:val="24"/>
          <w:szCs w:val="24"/>
          <w:lang w:eastAsia="pl-PL"/>
        </w:rPr>
        <w:t>zagranicznych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8F1780">
        <w:rPr>
          <w:rFonts w:eastAsia="Times New Roman" w:cs="Times New Roman"/>
          <w:sz w:val="24"/>
          <w:szCs w:val="24"/>
          <w:lang w:eastAsia="pl-PL"/>
        </w:rPr>
        <w:t>zakresie realizacji Programu</w:t>
      </w:r>
      <w:r w:rsidR="00BA50E3">
        <w:rPr>
          <w:rFonts w:eastAsia="Times New Roman" w:cs="Times New Roman"/>
          <w:sz w:val="24"/>
          <w:szCs w:val="24"/>
          <w:lang w:eastAsia="pl-PL"/>
        </w:rPr>
        <w:t>.</w:t>
      </w:r>
    </w:p>
    <w:p w14:paraId="23A7E9F0" w14:textId="77777777" w:rsidR="00716446" w:rsidRPr="008F1780" w:rsidRDefault="00716446" w:rsidP="000420E7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sz w:val="24"/>
          <w:szCs w:val="24"/>
          <w:lang w:eastAsia="pl-PL"/>
        </w:rPr>
        <w:t>Na koniec najlepsze!</w:t>
      </w:r>
    </w:p>
    <w:p w14:paraId="7BC6635E" w14:textId="073F9C9D" w:rsidR="005965BB" w:rsidRPr="008F1780" w:rsidRDefault="00464933" w:rsidP="000420E7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Decydując się na pracę w naszym zespole</w:t>
      </w:r>
      <w:r w:rsidR="005A1814" w:rsidRPr="008F1780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EE2021">
        <w:rPr>
          <w:rFonts w:eastAsia="Times New Roman" w:cs="Times New Roman"/>
          <w:sz w:val="24"/>
          <w:szCs w:val="24"/>
          <w:lang w:eastAsia="pl-PL"/>
        </w:rPr>
        <w:t xml:space="preserve">masz szansę zostać </w:t>
      </w:r>
      <w:r w:rsidR="00AB37A7" w:rsidRPr="008F1780">
        <w:rPr>
          <w:rFonts w:eastAsia="Times New Roman" w:cs="Times New Roman"/>
          <w:sz w:val="24"/>
          <w:szCs w:val="24"/>
          <w:lang w:eastAsia="pl-PL"/>
        </w:rPr>
        <w:t xml:space="preserve">pierwszą </w:t>
      </w:r>
      <w:r w:rsidR="00490400" w:rsidRPr="008F1780">
        <w:rPr>
          <w:rFonts w:eastAsia="Times New Roman" w:cs="Times New Roman"/>
          <w:sz w:val="24"/>
          <w:szCs w:val="24"/>
          <w:lang w:eastAsia="pl-PL"/>
        </w:rPr>
        <w:t>osob</w:t>
      </w:r>
      <w:r w:rsidR="0097390A" w:rsidRPr="008F1780">
        <w:rPr>
          <w:rFonts w:eastAsia="Times New Roman" w:cs="Times New Roman"/>
          <w:sz w:val="24"/>
          <w:szCs w:val="24"/>
          <w:lang w:eastAsia="pl-PL"/>
        </w:rPr>
        <w:t>ą</w:t>
      </w:r>
      <w:r w:rsidR="00490400" w:rsidRPr="008F1780">
        <w:rPr>
          <w:rFonts w:eastAsia="Times New Roman" w:cs="Times New Roman"/>
          <w:sz w:val="24"/>
          <w:szCs w:val="24"/>
          <w:lang w:eastAsia="pl-PL"/>
        </w:rPr>
        <w:t xml:space="preserve"> w kraju, </w:t>
      </w:r>
      <w:r w:rsidR="003460E3" w:rsidRPr="008F1780">
        <w:rPr>
          <w:rFonts w:eastAsia="Times New Roman" w:cs="Times New Roman"/>
          <w:sz w:val="24"/>
          <w:szCs w:val="24"/>
          <w:lang w:eastAsia="pl-PL"/>
        </w:rPr>
        <w:t>realizującą t</w:t>
      </w:r>
      <w:r w:rsidR="00490400" w:rsidRPr="008F1780">
        <w:rPr>
          <w:rFonts w:eastAsia="Times New Roman" w:cs="Times New Roman"/>
          <w:sz w:val="24"/>
          <w:szCs w:val="24"/>
          <w:lang w:eastAsia="pl-PL"/>
        </w:rPr>
        <w:t>ak</w:t>
      </w:r>
      <w:r w:rsidR="003460E3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0400" w:rsidRPr="008F1780">
        <w:rPr>
          <w:rFonts w:eastAsia="Times New Roman" w:cs="Times New Roman"/>
          <w:sz w:val="24"/>
          <w:szCs w:val="24"/>
          <w:lang w:eastAsia="pl-PL"/>
        </w:rPr>
        <w:t xml:space="preserve">zróżnicowane </w:t>
      </w:r>
      <w:r w:rsidR="003460E3" w:rsidRPr="008F1780">
        <w:rPr>
          <w:rFonts w:eastAsia="Times New Roman" w:cs="Times New Roman"/>
          <w:sz w:val="24"/>
          <w:szCs w:val="24"/>
          <w:lang w:eastAsia="pl-PL"/>
        </w:rPr>
        <w:t xml:space="preserve">i nowatorskie </w:t>
      </w:r>
      <w:r w:rsidR="00490400" w:rsidRPr="008F1780">
        <w:rPr>
          <w:rFonts w:eastAsia="Times New Roman" w:cs="Times New Roman"/>
          <w:sz w:val="24"/>
          <w:szCs w:val="24"/>
          <w:lang w:eastAsia="pl-PL"/>
        </w:rPr>
        <w:t xml:space="preserve">zadania w zakresie </w:t>
      </w:r>
      <w:r w:rsidR="00EE2021">
        <w:rPr>
          <w:rFonts w:eastAsia="Times New Roman" w:cs="Times New Roman"/>
          <w:sz w:val="24"/>
          <w:szCs w:val="24"/>
          <w:lang w:eastAsia="pl-PL"/>
        </w:rPr>
        <w:t>pozyskiwania wolontariuszy i</w:t>
      </w:r>
      <w:r w:rsidR="000420E7">
        <w:rPr>
          <w:rFonts w:eastAsia="Times New Roman" w:cs="Times New Roman"/>
          <w:sz w:val="24"/>
          <w:szCs w:val="24"/>
          <w:lang w:eastAsia="pl-PL"/>
        </w:rPr>
        <w:t> </w:t>
      </w:r>
      <w:r w:rsidR="00EE2021">
        <w:rPr>
          <w:rFonts w:eastAsia="Times New Roman" w:cs="Times New Roman"/>
          <w:sz w:val="24"/>
          <w:szCs w:val="24"/>
          <w:lang w:eastAsia="pl-PL"/>
        </w:rPr>
        <w:t xml:space="preserve">organizacji do współpracy. </w:t>
      </w:r>
      <w:r w:rsidR="005965BB" w:rsidRPr="008F1780">
        <w:rPr>
          <w:rFonts w:eastAsia="Times New Roman" w:cs="Times New Roman"/>
          <w:sz w:val="24"/>
          <w:szCs w:val="24"/>
          <w:lang w:eastAsia="pl-PL"/>
        </w:rPr>
        <w:t>Oferujemy szeroki i</w:t>
      </w:r>
      <w:r w:rsidR="00BA50E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965BB" w:rsidRPr="008F1780">
        <w:rPr>
          <w:rFonts w:eastAsia="Times New Roman" w:cs="Times New Roman"/>
          <w:sz w:val="24"/>
          <w:szCs w:val="24"/>
          <w:lang w:eastAsia="pl-PL"/>
        </w:rPr>
        <w:t>inspirujący wachlarz działań i jednocześnie powierzymy Ci odpowiedzialność za podejmowane decyzje.</w:t>
      </w:r>
      <w:r w:rsidR="006D4149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14DB7" w:rsidRPr="008F1780">
        <w:rPr>
          <w:rFonts w:eastAsia="Times New Roman" w:cs="Times New Roman"/>
          <w:sz w:val="24"/>
          <w:szCs w:val="24"/>
          <w:lang w:eastAsia="pl-PL"/>
        </w:rPr>
        <w:t xml:space="preserve">Pełniąc funkcję </w:t>
      </w:r>
      <w:r w:rsidR="00EE2021">
        <w:rPr>
          <w:rFonts w:eastAsia="Times New Roman" w:cs="Times New Roman"/>
          <w:sz w:val="24"/>
          <w:szCs w:val="24"/>
          <w:lang w:eastAsia="pl-PL"/>
        </w:rPr>
        <w:t>Starszego</w:t>
      </w:r>
      <w:r w:rsidR="006D4149" w:rsidRPr="008F1780">
        <w:rPr>
          <w:rFonts w:eastAsia="Times New Roman" w:cs="Times New Roman"/>
          <w:sz w:val="24"/>
          <w:szCs w:val="24"/>
          <w:lang w:eastAsia="pl-PL"/>
        </w:rPr>
        <w:t xml:space="preserve"> Specjalist</w:t>
      </w:r>
      <w:r w:rsidR="00D14DB7" w:rsidRPr="008F1780">
        <w:rPr>
          <w:rFonts w:eastAsia="Times New Roman" w:cs="Times New Roman"/>
          <w:sz w:val="24"/>
          <w:szCs w:val="24"/>
          <w:lang w:eastAsia="pl-PL"/>
        </w:rPr>
        <w:t>y</w:t>
      </w:r>
      <w:r w:rsidR="006D4149" w:rsidRPr="008F1780">
        <w:rPr>
          <w:rFonts w:eastAsia="Times New Roman" w:cs="Times New Roman"/>
          <w:sz w:val="24"/>
          <w:szCs w:val="24"/>
          <w:lang w:eastAsia="pl-PL"/>
        </w:rPr>
        <w:t xml:space="preserve"> ds. </w:t>
      </w:r>
      <w:r w:rsidR="00EE2021">
        <w:rPr>
          <w:rFonts w:eastAsia="Times New Roman" w:cs="Times New Roman"/>
          <w:sz w:val="24"/>
          <w:szCs w:val="24"/>
          <w:lang w:eastAsia="pl-PL"/>
        </w:rPr>
        <w:t xml:space="preserve">Pozyskiwania i Utrzymania Relacji z Uczestnikami Programu </w:t>
      </w:r>
      <w:r w:rsidR="006D4149" w:rsidRPr="008F1780">
        <w:rPr>
          <w:rFonts w:eastAsia="Times New Roman" w:cs="Times New Roman"/>
          <w:sz w:val="24"/>
          <w:szCs w:val="24"/>
          <w:lang w:eastAsia="pl-PL"/>
        </w:rPr>
        <w:t>za</w:t>
      </w:r>
      <w:r w:rsidR="00741A70" w:rsidRPr="008F1780">
        <w:rPr>
          <w:rFonts w:eastAsia="Times New Roman" w:cs="Times New Roman"/>
          <w:sz w:val="24"/>
          <w:szCs w:val="24"/>
          <w:lang w:eastAsia="pl-PL"/>
        </w:rPr>
        <w:t>rządzać będziesz całym procesem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14:paraId="6F0C6A6C" w14:textId="482FA722" w:rsidR="00490400" w:rsidRPr="008F1780" w:rsidRDefault="00490400" w:rsidP="000420E7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 xml:space="preserve">Nie wierzysz? Sprawdź czy w kraju </w:t>
      </w:r>
      <w:r w:rsidR="005965BB" w:rsidRPr="008F1780"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Pr="008F1780">
        <w:rPr>
          <w:rFonts w:eastAsia="Times New Roman" w:cs="Times New Roman"/>
          <w:sz w:val="24"/>
          <w:szCs w:val="24"/>
          <w:lang w:eastAsia="pl-PL"/>
        </w:rPr>
        <w:t>o</w:t>
      </w:r>
      <w:r w:rsidR="005965BB" w:rsidRPr="008F1780">
        <w:rPr>
          <w:rFonts w:eastAsia="Times New Roman" w:cs="Times New Roman"/>
          <w:sz w:val="24"/>
          <w:szCs w:val="24"/>
          <w:lang w:eastAsia="pl-PL"/>
        </w:rPr>
        <w:t>soba z tak dużymi uprawnieniami i prowadząca tak szerokie spektrum działań</w:t>
      </w:r>
      <w:r w:rsidR="006668B7">
        <w:rPr>
          <w:rFonts w:eastAsia="Times New Roman" w:cs="Times New Roman"/>
          <w:sz w:val="24"/>
          <w:szCs w:val="24"/>
          <w:lang w:eastAsia="pl-PL"/>
        </w:rPr>
        <w:t xml:space="preserve"> w zakresie wolontariatu</w:t>
      </w:r>
      <w:r w:rsidR="005965BB" w:rsidRPr="008F1780">
        <w:rPr>
          <w:rFonts w:eastAsia="Times New Roman" w:cs="Times New Roman"/>
          <w:sz w:val="24"/>
          <w:szCs w:val="24"/>
          <w:lang w:eastAsia="pl-PL"/>
        </w:rPr>
        <w:t>.</w:t>
      </w:r>
    </w:p>
    <w:p w14:paraId="4A5B99FC" w14:textId="0A70E1A7" w:rsidR="007940D5" w:rsidRPr="008F1780" w:rsidRDefault="008F1780" w:rsidP="000420E7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Zainteresowany? </w:t>
      </w:r>
      <w:r w:rsidR="00490400" w:rsidRPr="008F1780">
        <w:rPr>
          <w:rFonts w:eastAsia="Times New Roman" w:cs="Times New Roman"/>
          <w:b/>
          <w:sz w:val="24"/>
          <w:szCs w:val="24"/>
          <w:lang w:eastAsia="pl-PL"/>
        </w:rPr>
        <w:t xml:space="preserve">W takim razie oto czego wymagamy od Ciebie: </w:t>
      </w:r>
    </w:p>
    <w:p w14:paraId="372F2FFD" w14:textId="40E02BCE" w:rsidR="000F24F4" w:rsidRPr="008F1780" w:rsidRDefault="000F24F4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Wykształceni</w:t>
      </w:r>
      <w:r w:rsidR="00DD128E">
        <w:rPr>
          <w:rFonts w:eastAsia="Times New Roman" w:cs="Times New Roman"/>
          <w:sz w:val="24"/>
          <w:szCs w:val="24"/>
          <w:lang w:eastAsia="pl-PL"/>
        </w:rPr>
        <w:t>a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wyższe</w:t>
      </w:r>
      <w:r w:rsidR="00DD128E">
        <w:rPr>
          <w:rFonts w:eastAsia="Times New Roman" w:cs="Times New Roman"/>
          <w:sz w:val="24"/>
          <w:szCs w:val="24"/>
          <w:lang w:eastAsia="pl-PL"/>
        </w:rPr>
        <w:t>go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</w:p>
    <w:p w14:paraId="2DE376A0" w14:textId="77777777" w:rsidR="00DA65C8" w:rsidRDefault="00594CF0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 xml:space="preserve">Minimum </w:t>
      </w:r>
      <w:r w:rsidR="002E1776" w:rsidRPr="008F1780">
        <w:rPr>
          <w:rFonts w:eastAsia="Times New Roman" w:cs="Times New Roman"/>
          <w:sz w:val="24"/>
          <w:szCs w:val="24"/>
          <w:lang w:eastAsia="pl-PL"/>
        </w:rPr>
        <w:t>2</w:t>
      </w:r>
      <w:r w:rsidR="001F1D92" w:rsidRPr="008F1780">
        <w:rPr>
          <w:rFonts w:eastAsia="Times New Roman" w:cs="Times New Roman"/>
          <w:sz w:val="24"/>
          <w:szCs w:val="24"/>
          <w:lang w:eastAsia="pl-PL"/>
        </w:rPr>
        <w:t xml:space="preserve"> lat doświadczenia w sam</w:t>
      </w:r>
      <w:r w:rsidR="001F735A" w:rsidRPr="008F1780">
        <w:rPr>
          <w:rFonts w:eastAsia="Times New Roman" w:cs="Times New Roman"/>
          <w:sz w:val="24"/>
          <w:szCs w:val="24"/>
          <w:lang w:eastAsia="pl-PL"/>
        </w:rPr>
        <w:t>odzielnej koordynacji projektów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  <w:r w:rsidR="006750BB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2850D5C7" w14:textId="55C2D147" w:rsidR="001F1D92" w:rsidRPr="008F1780" w:rsidRDefault="008F657B" w:rsidP="000420E7">
      <w:pPr>
        <w:spacing w:before="120" w:after="120" w:line="276" w:lineRule="auto"/>
        <w:ind w:left="71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W</w:t>
      </w:r>
      <w:r w:rsidR="00683C40" w:rsidRPr="008F1780">
        <w:rPr>
          <w:rFonts w:eastAsia="Times New Roman" w:cs="Times New Roman"/>
          <w:sz w:val="24"/>
          <w:szCs w:val="24"/>
          <w:lang w:eastAsia="pl-PL"/>
        </w:rPr>
        <w:t>ażne aby</w:t>
      </w:r>
      <w:r w:rsidR="00464933" w:rsidRPr="008F1780">
        <w:rPr>
          <w:rFonts w:eastAsia="Times New Roman" w:cs="Times New Roman"/>
          <w:sz w:val="24"/>
          <w:szCs w:val="24"/>
          <w:lang w:eastAsia="pl-PL"/>
        </w:rPr>
        <w:t>ś</w:t>
      </w:r>
      <w:r w:rsidR="00683C40" w:rsidRPr="008F1780">
        <w:rPr>
          <w:rFonts w:eastAsia="Times New Roman" w:cs="Times New Roman"/>
          <w:sz w:val="24"/>
          <w:szCs w:val="24"/>
          <w:lang w:eastAsia="pl-PL"/>
        </w:rPr>
        <w:t xml:space="preserve"> wiedział co to jest logika projektowa, cykl życia projektu, potrafił zaplanować, zrealizować i podsumować działania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</w:p>
    <w:p w14:paraId="4025F71A" w14:textId="1962A16B" w:rsidR="000F24F4" w:rsidRPr="008F1780" w:rsidRDefault="00690B68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Z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>najomoś</w:t>
      </w:r>
      <w:r w:rsidR="00DA65C8">
        <w:rPr>
          <w:rFonts w:eastAsia="Times New Roman" w:cs="Times New Roman"/>
          <w:sz w:val="24"/>
          <w:szCs w:val="24"/>
          <w:lang w:eastAsia="pl-PL"/>
        </w:rPr>
        <w:t>ci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 xml:space="preserve"> j</w:t>
      </w:r>
      <w:r w:rsidR="008F657B" w:rsidRPr="008F1780">
        <w:rPr>
          <w:rFonts w:eastAsia="Times New Roman" w:cs="Times New Roman"/>
          <w:sz w:val="24"/>
          <w:szCs w:val="24"/>
          <w:lang w:eastAsia="pl-PL"/>
        </w:rPr>
        <w:t>ęzyka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 xml:space="preserve"> angielskiego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na poziomie min</w:t>
      </w:r>
      <w:r w:rsidR="008F657B" w:rsidRPr="008F1780">
        <w:rPr>
          <w:rFonts w:eastAsia="Times New Roman" w:cs="Times New Roman"/>
          <w:sz w:val="24"/>
          <w:szCs w:val="24"/>
          <w:lang w:eastAsia="pl-PL"/>
        </w:rPr>
        <w:t xml:space="preserve">imum </w:t>
      </w:r>
      <w:r w:rsidR="00683C40" w:rsidRPr="008F1780">
        <w:rPr>
          <w:rFonts w:eastAsia="Times New Roman" w:cs="Times New Roman"/>
          <w:sz w:val="24"/>
          <w:szCs w:val="24"/>
          <w:lang w:eastAsia="pl-PL"/>
        </w:rPr>
        <w:t>k</w:t>
      </w:r>
      <w:r w:rsidRPr="008F1780">
        <w:rPr>
          <w:rFonts w:eastAsia="Times New Roman" w:cs="Times New Roman"/>
          <w:sz w:val="24"/>
          <w:szCs w:val="24"/>
          <w:lang w:eastAsia="pl-PL"/>
        </w:rPr>
        <w:t>omunika</w:t>
      </w:r>
      <w:r w:rsidR="00F17D29" w:rsidRPr="008F1780">
        <w:rPr>
          <w:rFonts w:eastAsia="Times New Roman" w:cs="Times New Roman"/>
          <w:sz w:val="24"/>
          <w:szCs w:val="24"/>
          <w:lang w:eastAsia="pl-PL"/>
        </w:rPr>
        <w:t>tywnym</w:t>
      </w:r>
      <w:r w:rsidR="00DA65C8">
        <w:rPr>
          <w:rFonts w:eastAsia="Times New Roman" w:cs="Times New Roman"/>
          <w:sz w:val="24"/>
          <w:szCs w:val="24"/>
          <w:lang w:eastAsia="pl-PL"/>
        </w:rPr>
        <w:t>,</w:t>
      </w:r>
    </w:p>
    <w:p w14:paraId="0B85890C" w14:textId="1DD5FD09" w:rsidR="00771B99" w:rsidRPr="008F1780" w:rsidRDefault="009E4011" w:rsidP="000420E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Znajomoś</w:t>
      </w:r>
      <w:r w:rsidR="00DA65C8">
        <w:rPr>
          <w:rFonts w:eastAsia="Times New Roman" w:cs="Times New Roman"/>
          <w:sz w:val="24"/>
          <w:szCs w:val="24"/>
          <w:lang w:eastAsia="pl-PL"/>
        </w:rPr>
        <w:t>ci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zagadnień związanych z </w:t>
      </w:r>
      <w:r w:rsidR="00771B99" w:rsidRPr="008F1780">
        <w:rPr>
          <w:rFonts w:eastAsia="Times New Roman" w:cs="Times New Roman"/>
          <w:sz w:val="24"/>
          <w:szCs w:val="24"/>
          <w:lang w:eastAsia="pl-PL"/>
        </w:rPr>
        <w:t>funkcjonowaniem wolontariatu</w:t>
      </w:r>
      <w:r w:rsidR="00DA65C8">
        <w:rPr>
          <w:rFonts w:eastAsia="Times New Roman" w:cs="Times New Roman"/>
          <w:sz w:val="24"/>
          <w:szCs w:val="24"/>
          <w:lang w:eastAsia="pl-PL"/>
        </w:rPr>
        <w:t>,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w tym doświadczeni</w:t>
      </w:r>
      <w:r w:rsidR="00DA65C8">
        <w:rPr>
          <w:rFonts w:eastAsia="Times New Roman" w:cs="Times New Roman"/>
          <w:sz w:val="24"/>
          <w:szCs w:val="24"/>
          <w:lang w:eastAsia="pl-PL"/>
        </w:rPr>
        <w:t>a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w zakresie organizacji pracy wolontariuszy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</w:p>
    <w:p w14:paraId="1CE75AB7" w14:textId="2B5BDE9A" w:rsidR="000F24F4" w:rsidRPr="008F1780" w:rsidRDefault="00DA65C8" w:rsidP="000420E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Znajomości</w:t>
      </w:r>
      <w:r w:rsidR="000C5852" w:rsidRPr="008F1780">
        <w:rPr>
          <w:rFonts w:eastAsia="Times New Roman" w:cs="Times New Roman"/>
          <w:sz w:val="24"/>
          <w:szCs w:val="24"/>
          <w:lang w:eastAsia="pl-PL"/>
        </w:rPr>
        <w:t xml:space="preserve"> zagadnień</w:t>
      </w:r>
      <w:r w:rsidR="000F24F4" w:rsidRPr="008F1780">
        <w:rPr>
          <w:rFonts w:eastAsia="Times New Roman" w:cs="Times New Roman"/>
          <w:sz w:val="24"/>
          <w:szCs w:val="24"/>
          <w:lang w:eastAsia="pl-PL"/>
        </w:rPr>
        <w:t xml:space="preserve"> sektora pozarządowego</w:t>
      </w:r>
      <w:r w:rsidR="00690B68" w:rsidRPr="008F1780">
        <w:rPr>
          <w:rFonts w:eastAsia="Times New Roman" w:cs="Times New Roman"/>
          <w:sz w:val="24"/>
          <w:szCs w:val="24"/>
          <w:lang w:eastAsia="pl-PL"/>
        </w:rPr>
        <w:t xml:space="preserve"> i zagadnień wolontariatu zawartych w</w:t>
      </w:r>
      <w:r w:rsidR="00B121CD">
        <w:rPr>
          <w:rFonts w:eastAsia="Times New Roman" w:cs="Times New Roman"/>
          <w:sz w:val="24"/>
          <w:szCs w:val="24"/>
          <w:lang w:eastAsia="pl-PL"/>
        </w:rPr>
        <w:t> 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>Ustaw</w:t>
      </w:r>
      <w:r w:rsidR="00690B68" w:rsidRPr="008F1780">
        <w:rPr>
          <w:rFonts w:eastAsia="Times New Roman" w:cs="Times New Roman"/>
          <w:sz w:val="24"/>
          <w:szCs w:val="24"/>
          <w:lang w:eastAsia="pl-PL"/>
        </w:rPr>
        <w:t>ie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 xml:space="preserve"> o działalności pożytku publicznego i o wolontariacie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14:paraId="728FF1A6" w14:textId="3E4D3DEB" w:rsidR="000C5852" w:rsidRPr="008F1780" w:rsidRDefault="000C585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Zdolności organizacyjn</w:t>
      </w:r>
      <w:r w:rsidR="00DA65C8">
        <w:rPr>
          <w:rFonts w:eastAsia="Times New Roman" w:cs="Times New Roman"/>
          <w:sz w:val="24"/>
          <w:szCs w:val="24"/>
          <w:lang w:eastAsia="pl-PL"/>
        </w:rPr>
        <w:t>ych;</w:t>
      </w:r>
    </w:p>
    <w:p w14:paraId="17365EF9" w14:textId="3FD7823F" w:rsidR="000F24F4" w:rsidRPr="008F1780" w:rsidRDefault="000F24F4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Komunikatywnoś</w:t>
      </w:r>
      <w:r w:rsidR="00DA65C8">
        <w:rPr>
          <w:rFonts w:eastAsia="Times New Roman" w:cs="Times New Roman"/>
          <w:sz w:val="24"/>
          <w:szCs w:val="24"/>
          <w:lang w:eastAsia="pl-PL"/>
        </w:rPr>
        <w:t>ci</w:t>
      </w:r>
      <w:r w:rsidR="00BD047E" w:rsidRPr="008F1780">
        <w:rPr>
          <w:rFonts w:eastAsia="Times New Roman" w:cs="Times New Roman"/>
          <w:sz w:val="24"/>
          <w:szCs w:val="24"/>
          <w:lang w:eastAsia="pl-PL"/>
        </w:rPr>
        <w:t xml:space="preserve"> ze względu na uczestnictwo w spotkaniach, prowadzenie rozmów z</w:t>
      </w:r>
      <w:r w:rsidR="00B121CD">
        <w:rPr>
          <w:rFonts w:eastAsia="Times New Roman" w:cs="Times New Roman"/>
          <w:sz w:val="24"/>
          <w:szCs w:val="24"/>
          <w:lang w:eastAsia="pl-PL"/>
        </w:rPr>
        <w:t> </w:t>
      </w:r>
      <w:r w:rsidR="00BD047E" w:rsidRPr="008F1780">
        <w:rPr>
          <w:rFonts w:eastAsia="Times New Roman" w:cs="Times New Roman"/>
          <w:sz w:val="24"/>
          <w:szCs w:val="24"/>
          <w:lang w:eastAsia="pl-PL"/>
        </w:rPr>
        <w:t>Partnerami programu, współpracowanie z wolontariuszami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</w:p>
    <w:p w14:paraId="1BE63F11" w14:textId="54733ECA" w:rsidR="000F24F4" w:rsidRPr="008F1780" w:rsidRDefault="000F24F4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Umiejętnoś</w:t>
      </w:r>
      <w:r w:rsidR="00DA65C8">
        <w:rPr>
          <w:rFonts w:eastAsia="Times New Roman" w:cs="Times New Roman"/>
          <w:sz w:val="24"/>
          <w:szCs w:val="24"/>
          <w:lang w:eastAsia="pl-PL"/>
        </w:rPr>
        <w:t>ci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obsługi komputera: MS </w:t>
      </w:r>
      <w:r w:rsidR="001F735A" w:rsidRPr="008F1780">
        <w:rPr>
          <w:rFonts w:eastAsia="Times New Roman" w:cs="Times New Roman"/>
          <w:sz w:val="24"/>
          <w:szCs w:val="24"/>
          <w:lang w:eastAsia="pl-PL"/>
        </w:rPr>
        <w:t>Office</w:t>
      </w:r>
      <w:r w:rsidR="00DA65C8">
        <w:rPr>
          <w:rFonts w:eastAsia="Times New Roman" w:cs="Times New Roman"/>
          <w:sz w:val="24"/>
          <w:szCs w:val="24"/>
          <w:lang w:eastAsia="pl-PL"/>
        </w:rPr>
        <w:t>;</w:t>
      </w:r>
    </w:p>
    <w:p w14:paraId="24A2592C" w14:textId="20D85AB9" w:rsidR="00DA65C8" w:rsidRDefault="000F24F4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K</w:t>
      </w:r>
      <w:r w:rsidR="00DA65C8">
        <w:rPr>
          <w:rFonts w:eastAsia="Times New Roman" w:cs="Times New Roman"/>
          <w:sz w:val="24"/>
          <w:szCs w:val="24"/>
          <w:lang w:eastAsia="pl-PL"/>
        </w:rPr>
        <w:t>ultury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 xml:space="preserve"> osobist</w:t>
      </w:r>
      <w:r w:rsidR="00DA65C8">
        <w:rPr>
          <w:rFonts w:eastAsia="Times New Roman" w:cs="Times New Roman"/>
          <w:sz w:val="24"/>
          <w:szCs w:val="24"/>
          <w:lang w:eastAsia="pl-PL"/>
        </w:rPr>
        <w:t>ej;</w:t>
      </w:r>
    </w:p>
    <w:p w14:paraId="186291B2" w14:textId="7B013453" w:rsidR="007D5C41" w:rsidRPr="008F1780" w:rsidRDefault="00DA65C8" w:rsidP="000420E7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Korzystania z pełni praw publicznych.</w:t>
      </w:r>
    </w:p>
    <w:p w14:paraId="0C41D12C" w14:textId="77777777" w:rsidR="000420E7" w:rsidRDefault="000420E7" w:rsidP="000420E7">
      <w:pPr>
        <w:spacing w:before="120" w:after="12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187C1E87" w14:textId="7F62CC3A" w:rsidR="00705FC0" w:rsidRPr="008F1780" w:rsidRDefault="00705FC0" w:rsidP="000420E7">
      <w:pPr>
        <w:spacing w:before="120" w:after="12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sz w:val="24"/>
          <w:szCs w:val="24"/>
          <w:lang w:eastAsia="pl-PL"/>
        </w:rPr>
        <w:lastRenderedPageBreak/>
        <w:t>Jeśli chciałbyś wyróżnić się na tle innych kandydatów</w:t>
      </w:r>
      <w:r w:rsidR="00F35CF6" w:rsidRPr="008F1780">
        <w:rPr>
          <w:rFonts w:eastAsia="Times New Roman" w:cs="Times New Roman"/>
          <w:b/>
          <w:sz w:val="24"/>
          <w:szCs w:val="24"/>
          <w:lang w:eastAsia="pl-PL"/>
        </w:rPr>
        <w:t>,</w:t>
      </w:r>
      <w:r w:rsidRPr="008F1780">
        <w:rPr>
          <w:rFonts w:eastAsia="Times New Roman" w:cs="Times New Roman"/>
          <w:b/>
          <w:sz w:val="24"/>
          <w:szCs w:val="24"/>
          <w:lang w:eastAsia="pl-PL"/>
        </w:rPr>
        <w:t xml:space="preserve"> powinieneś: </w:t>
      </w:r>
    </w:p>
    <w:p w14:paraId="6CABD1BE" w14:textId="7C793330" w:rsidR="00705FC0" w:rsidRPr="008F1780" w:rsidRDefault="00705FC0" w:rsidP="000420E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 xml:space="preserve">Być wolontariuszem 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>- obecnie lub w przeszłości</w:t>
      </w:r>
      <w:r w:rsidR="009B4FD1">
        <w:rPr>
          <w:rFonts w:eastAsia="Times New Roman" w:cs="Times New Roman"/>
          <w:sz w:val="24"/>
          <w:szCs w:val="24"/>
          <w:lang w:eastAsia="pl-PL"/>
        </w:rPr>
        <w:t>;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 </w:t>
      </w:r>
    </w:p>
    <w:p w14:paraId="169A68C7" w14:textId="50ADB531" w:rsidR="00690B68" w:rsidRPr="008F1780" w:rsidRDefault="006D41E6" w:rsidP="000420E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Współpracować </w:t>
      </w:r>
      <w:r w:rsidR="00464933" w:rsidRPr="008F1780">
        <w:rPr>
          <w:rFonts w:eastAsia="Times New Roman" w:cs="Times New Roman"/>
          <w:sz w:val="24"/>
          <w:szCs w:val="24"/>
          <w:lang w:eastAsia="pl-PL"/>
        </w:rPr>
        <w:t>w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>cześniej</w:t>
      </w:r>
      <w:r w:rsidR="00464933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B4FD1">
        <w:rPr>
          <w:rFonts w:eastAsia="Times New Roman" w:cs="Times New Roman"/>
          <w:sz w:val="24"/>
          <w:szCs w:val="24"/>
          <w:lang w:eastAsia="pl-PL"/>
        </w:rPr>
        <w:t xml:space="preserve">z </w:t>
      </w:r>
      <w:r w:rsidR="002E7EFA" w:rsidRPr="008F1780">
        <w:rPr>
          <w:rFonts w:eastAsia="Times New Roman" w:cs="Times New Roman"/>
          <w:sz w:val="24"/>
          <w:szCs w:val="24"/>
          <w:lang w:eastAsia="pl-PL"/>
        </w:rPr>
        <w:t>organizacj</w:t>
      </w:r>
      <w:r>
        <w:rPr>
          <w:rFonts w:eastAsia="Times New Roman" w:cs="Times New Roman"/>
          <w:sz w:val="24"/>
          <w:szCs w:val="24"/>
          <w:lang w:eastAsia="pl-PL"/>
        </w:rPr>
        <w:t>ami</w:t>
      </w:r>
      <w:r w:rsidR="002E7EFA" w:rsidRPr="008F1780">
        <w:rPr>
          <w:rFonts w:eastAsia="Times New Roman" w:cs="Times New Roman"/>
          <w:sz w:val="24"/>
          <w:szCs w:val="24"/>
          <w:lang w:eastAsia="pl-PL"/>
        </w:rPr>
        <w:t xml:space="preserve"> pozarządow</w:t>
      </w:r>
      <w:r>
        <w:rPr>
          <w:rFonts w:eastAsia="Times New Roman" w:cs="Times New Roman"/>
          <w:sz w:val="24"/>
          <w:szCs w:val="24"/>
          <w:lang w:eastAsia="pl-PL"/>
        </w:rPr>
        <w:t>ymi</w:t>
      </w:r>
      <w:r w:rsidR="002E7EFA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E5EE3" w:rsidRPr="008F1780">
        <w:rPr>
          <w:rFonts w:eastAsia="Times New Roman" w:cs="Times New Roman"/>
          <w:sz w:val="24"/>
          <w:szCs w:val="24"/>
          <w:lang w:eastAsia="pl-PL"/>
        </w:rPr>
        <w:t>i placów</w:t>
      </w:r>
      <w:r w:rsidR="00705FC0" w:rsidRPr="008F1780">
        <w:rPr>
          <w:rFonts w:eastAsia="Times New Roman" w:cs="Times New Roman"/>
          <w:sz w:val="24"/>
          <w:szCs w:val="24"/>
          <w:lang w:eastAsia="pl-PL"/>
        </w:rPr>
        <w:t>k</w:t>
      </w:r>
      <w:r>
        <w:rPr>
          <w:rFonts w:eastAsia="Times New Roman" w:cs="Times New Roman"/>
          <w:sz w:val="24"/>
          <w:szCs w:val="24"/>
          <w:lang w:eastAsia="pl-PL"/>
        </w:rPr>
        <w:t>ami</w:t>
      </w:r>
      <w:r w:rsidR="004E5EE3" w:rsidRPr="008F1780">
        <w:rPr>
          <w:rFonts w:eastAsia="Times New Roman" w:cs="Times New Roman"/>
          <w:sz w:val="24"/>
          <w:szCs w:val="24"/>
          <w:lang w:eastAsia="pl-PL"/>
        </w:rPr>
        <w:t xml:space="preserve"> publiczn</w:t>
      </w:r>
      <w:r>
        <w:rPr>
          <w:rFonts w:eastAsia="Times New Roman" w:cs="Times New Roman"/>
          <w:sz w:val="24"/>
          <w:szCs w:val="24"/>
          <w:lang w:eastAsia="pl-PL"/>
        </w:rPr>
        <w:t>ymi</w:t>
      </w:r>
      <w:r w:rsidR="004E5EE3" w:rsidRPr="008F1780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0420E7">
        <w:rPr>
          <w:rFonts w:eastAsia="Times New Roman" w:cs="Times New Roman"/>
          <w:sz w:val="24"/>
          <w:szCs w:val="24"/>
          <w:lang w:eastAsia="pl-PL"/>
        </w:rPr>
        <w:t> </w:t>
      </w:r>
      <w:r w:rsidR="004E5EE3" w:rsidRPr="008F1780">
        <w:rPr>
          <w:rFonts w:eastAsia="Times New Roman" w:cs="Times New Roman"/>
          <w:sz w:val="24"/>
          <w:szCs w:val="24"/>
          <w:lang w:eastAsia="pl-PL"/>
        </w:rPr>
        <w:t>zakresie organizacji wolontariatu</w:t>
      </w:r>
      <w:r w:rsidR="009B4FD1">
        <w:rPr>
          <w:rFonts w:eastAsia="Times New Roman" w:cs="Times New Roman"/>
          <w:sz w:val="24"/>
          <w:szCs w:val="24"/>
          <w:lang w:eastAsia="pl-PL"/>
        </w:rPr>
        <w:t>;</w:t>
      </w:r>
    </w:p>
    <w:p w14:paraId="3CB24C6C" w14:textId="330D0346" w:rsidR="00D17525" w:rsidRPr="008F1780" w:rsidRDefault="00601247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 xml:space="preserve">Mieć </w:t>
      </w:r>
      <w:r w:rsidR="00705FC0" w:rsidRPr="008F1780">
        <w:rPr>
          <w:rFonts w:eastAsia="Times New Roman" w:cs="Times New Roman"/>
          <w:sz w:val="24"/>
          <w:szCs w:val="24"/>
          <w:lang w:eastAsia="pl-PL"/>
        </w:rPr>
        <w:t>u</w:t>
      </w:r>
      <w:r w:rsidR="00D17525" w:rsidRPr="008F1780">
        <w:rPr>
          <w:rFonts w:eastAsia="Times New Roman" w:cs="Times New Roman"/>
          <w:sz w:val="24"/>
          <w:szCs w:val="24"/>
          <w:lang w:eastAsia="pl-PL"/>
        </w:rPr>
        <w:t>miejętności planowania</w:t>
      </w:r>
      <w:r w:rsidR="004E5EE3" w:rsidRPr="008F1780"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D17525" w:rsidRPr="008F1780">
        <w:rPr>
          <w:rFonts w:eastAsia="Times New Roman" w:cs="Times New Roman"/>
          <w:sz w:val="24"/>
          <w:szCs w:val="24"/>
          <w:lang w:eastAsia="pl-PL"/>
        </w:rPr>
        <w:t>analitycznego i strategicznego myślenia</w:t>
      </w:r>
      <w:r w:rsidR="009B4FD1">
        <w:rPr>
          <w:rFonts w:eastAsia="Times New Roman" w:cs="Times New Roman"/>
          <w:sz w:val="24"/>
          <w:szCs w:val="24"/>
          <w:lang w:eastAsia="pl-PL"/>
        </w:rPr>
        <w:t>;</w:t>
      </w:r>
      <w:r w:rsidR="00D17525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F2A9292" w14:textId="1543728B" w:rsidR="003106E6" w:rsidRPr="008F1780" w:rsidRDefault="00720C8A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Posiadać d</w:t>
      </w:r>
      <w:r w:rsidR="00690B68" w:rsidRPr="008F1780">
        <w:rPr>
          <w:rFonts w:eastAsia="Times New Roman" w:cs="Times New Roman"/>
          <w:sz w:val="24"/>
          <w:szCs w:val="24"/>
          <w:lang w:eastAsia="pl-PL"/>
        </w:rPr>
        <w:t>oświadczenie w samodzieln</w:t>
      </w:r>
      <w:r w:rsidR="00DA29DB" w:rsidRPr="008F1780">
        <w:rPr>
          <w:rFonts w:eastAsia="Times New Roman" w:cs="Times New Roman"/>
          <w:sz w:val="24"/>
          <w:szCs w:val="24"/>
          <w:lang w:eastAsia="pl-PL"/>
        </w:rPr>
        <w:t xml:space="preserve">ym prowadzeniu </w:t>
      </w:r>
      <w:r w:rsidR="00690B68" w:rsidRPr="008F1780">
        <w:rPr>
          <w:rFonts w:eastAsia="Times New Roman" w:cs="Times New Roman"/>
          <w:sz w:val="24"/>
          <w:szCs w:val="24"/>
          <w:lang w:eastAsia="pl-PL"/>
        </w:rPr>
        <w:t>projektów z udziałem wolontariuszy</w:t>
      </w:r>
      <w:r w:rsidR="009B4FD1">
        <w:rPr>
          <w:rFonts w:eastAsia="Times New Roman" w:cs="Times New Roman"/>
          <w:sz w:val="24"/>
          <w:szCs w:val="24"/>
          <w:lang w:eastAsia="pl-PL"/>
        </w:rPr>
        <w:t>;</w:t>
      </w:r>
    </w:p>
    <w:p w14:paraId="3F459B85" w14:textId="77777777" w:rsidR="00690B68" w:rsidRPr="008F1780" w:rsidRDefault="003106E6" w:rsidP="000420E7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Mieć otwartą głowę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>,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zdolność nieszablonowego myślenia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 xml:space="preserve">, być otwartym na wyzwania, gotowym do podejmowania ryzyka </w:t>
      </w:r>
      <w:r w:rsidRPr="008F1780">
        <w:rPr>
          <w:rFonts w:eastAsia="Times New Roman" w:cs="Times New Roman"/>
          <w:sz w:val="24"/>
          <w:szCs w:val="24"/>
          <w:lang w:eastAsia="pl-PL"/>
        </w:rPr>
        <w:t>w zakresie działań opisanych powyżej</w:t>
      </w:r>
      <w:r w:rsidR="00140DEB" w:rsidRPr="008F1780">
        <w:rPr>
          <w:rFonts w:eastAsia="Times New Roman" w:cs="Times New Roman"/>
          <w:sz w:val="24"/>
          <w:szCs w:val="24"/>
          <w:lang w:eastAsia="pl-PL"/>
        </w:rPr>
        <w:t>. Nasz Program ma zbudować nową jakość w polskim wolontariacie – nie chcemy powielać schematów, oglądać się na innych, powtarzać funkcjonujących rozwiązań!</w:t>
      </w:r>
    </w:p>
    <w:p w14:paraId="0700EAE4" w14:textId="24E6596C" w:rsidR="009E4011" w:rsidRPr="008F1780" w:rsidRDefault="00DC3954" w:rsidP="000420E7">
      <w:pPr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To t</w:t>
      </w:r>
      <w:r w:rsidR="003106E6"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yle jeśli chodzi o 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wymagania w stosunku do </w:t>
      </w:r>
      <w:r w:rsidR="003106E6" w:rsidRPr="008F1780">
        <w:rPr>
          <w:rFonts w:eastAsia="Times New Roman" w:cs="Times New Roman"/>
          <w:b/>
          <w:bCs/>
          <w:sz w:val="24"/>
          <w:szCs w:val="24"/>
          <w:lang w:eastAsia="pl-PL"/>
        </w:rPr>
        <w:t>Ciebie, a co proponujemy z naszej strony:</w:t>
      </w:r>
    </w:p>
    <w:p w14:paraId="493FEC24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Umowę o pracę</w:t>
      </w:r>
    </w:p>
    <w:p w14:paraId="34530D93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Możliwość rozwoju zawodowego</w:t>
      </w:r>
    </w:p>
    <w:p w14:paraId="713C9AD7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Nagrody – w zależności od wyników pracy</w:t>
      </w:r>
    </w:p>
    <w:p w14:paraId="3D0D0D29" w14:textId="7673F8E9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Wsparcie na etapie wdrażania do pracy</w:t>
      </w:r>
      <w:r w:rsidR="006B7977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D047E" w:rsidRPr="008F1780">
        <w:rPr>
          <w:rFonts w:eastAsia="Times New Roman" w:cs="Times New Roman"/>
          <w:sz w:val="24"/>
          <w:szCs w:val="24"/>
          <w:lang w:eastAsia="pl-PL"/>
        </w:rPr>
        <w:t>(przede wszystkim wsparcie członków zespołu i kierownika Programu oraz zespołu Biura Komunikacji i Promocji</w:t>
      </w:r>
      <w:r w:rsidR="006B7977" w:rsidRPr="008F1780">
        <w:rPr>
          <w:rFonts w:eastAsia="Times New Roman" w:cs="Times New Roman"/>
          <w:sz w:val="24"/>
          <w:szCs w:val="24"/>
          <w:lang w:eastAsia="pl-PL"/>
        </w:rPr>
        <w:t>)</w:t>
      </w:r>
    </w:p>
    <w:p w14:paraId="38BEBCD4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Pakiet socjalny</w:t>
      </w:r>
    </w:p>
    <w:p w14:paraId="085EF02E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Przyjazną atmosferę pracy</w:t>
      </w:r>
    </w:p>
    <w:p w14:paraId="3D30BC0C" w14:textId="77777777" w:rsidR="00701512" w:rsidRPr="008F1780" w:rsidRDefault="00701512" w:rsidP="000420E7">
      <w:pPr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Pracę w dogodnej lokalizacji w bezpośrednim sąsiedztwie m.in. metra Rondo ONZ</w:t>
      </w:r>
    </w:p>
    <w:p w14:paraId="682E2846" w14:textId="31B6E544" w:rsidR="009E4011" w:rsidRPr="008F1780" w:rsidRDefault="009E4011" w:rsidP="000420E7">
      <w:pPr>
        <w:spacing w:before="120" w:after="120" w:line="276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Dokumenty i oświadczenia</w:t>
      </w:r>
      <w:r w:rsidR="00701512" w:rsidRPr="008F1780">
        <w:rPr>
          <w:rFonts w:eastAsia="Times New Roman" w:cs="Times New Roman"/>
          <w:b/>
          <w:bCs/>
          <w:sz w:val="24"/>
          <w:szCs w:val="24"/>
          <w:lang w:eastAsia="pl-PL"/>
        </w:rPr>
        <w:t>, które są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niezbędne</w:t>
      </w:r>
      <w:r w:rsidR="00701512"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do udziału w rekrutacji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14:paraId="4DCBE3B0" w14:textId="77777777" w:rsidR="00701512" w:rsidRPr="008F1780" w:rsidRDefault="00701512" w:rsidP="000420E7">
      <w:pPr>
        <w:pStyle w:val="Akapitzlist"/>
        <w:numPr>
          <w:ilvl w:val="0"/>
          <w:numId w:val="13"/>
        </w:numPr>
        <w:spacing w:before="120" w:after="120" w:line="276" w:lineRule="auto"/>
        <w:rPr>
          <w:sz w:val="24"/>
          <w:szCs w:val="24"/>
          <w:lang w:eastAsia="pl-PL"/>
        </w:rPr>
      </w:pPr>
      <w:r w:rsidRPr="008F1780">
        <w:rPr>
          <w:b/>
          <w:sz w:val="24"/>
          <w:szCs w:val="24"/>
          <w:lang w:eastAsia="pl-PL"/>
        </w:rPr>
        <w:t>Życiorys/CV</w:t>
      </w:r>
      <w:r w:rsidRPr="008F1780">
        <w:rPr>
          <w:sz w:val="24"/>
          <w:szCs w:val="24"/>
          <w:lang w:eastAsia="pl-PL"/>
        </w:rPr>
        <w:t xml:space="preserve"> </w:t>
      </w:r>
      <w:r w:rsidRPr="008F1780">
        <w:rPr>
          <w:rFonts w:eastAsia="Times New Roman" w:cs="Times New Roman"/>
          <w:sz w:val="24"/>
          <w:szCs w:val="24"/>
          <w:lang w:eastAsia="pl-PL"/>
        </w:rPr>
        <w:t>(preferowany, ale nieobowiązkowy format EUROPASS);</w:t>
      </w:r>
    </w:p>
    <w:p w14:paraId="21EAC41C" w14:textId="77777777" w:rsidR="00701512" w:rsidRPr="008F1780" w:rsidRDefault="00701512" w:rsidP="000420E7">
      <w:pPr>
        <w:pStyle w:val="Akapitzlist"/>
        <w:numPr>
          <w:ilvl w:val="0"/>
          <w:numId w:val="13"/>
        </w:numPr>
        <w:spacing w:before="120" w:after="120" w:line="276" w:lineRule="auto"/>
        <w:rPr>
          <w:sz w:val="24"/>
          <w:szCs w:val="24"/>
          <w:lang w:eastAsia="pl-PL"/>
        </w:rPr>
      </w:pPr>
      <w:r w:rsidRPr="008F1780">
        <w:rPr>
          <w:b/>
          <w:sz w:val="24"/>
          <w:szCs w:val="24"/>
          <w:lang w:eastAsia="pl-PL"/>
        </w:rPr>
        <w:t>List motywacyjny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ze wskazaniem stanowiska, o jakie ubiega się osoba kandydująca;</w:t>
      </w:r>
    </w:p>
    <w:p w14:paraId="46723299" w14:textId="2C1D25FC" w:rsidR="00701512" w:rsidRPr="008F1780" w:rsidRDefault="00701512" w:rsidP="000420E7">
      <w:pPr>
        <w:pStyle w:val="Akapitzlist"/>
        <w:numPr>
          <w:ilvl w:val="0"/>
          <w:numId w:val="13"/>
        </w:numPr>
        <w:spacing w:before="120" w:after="120" w:line="276" w:lineRule="auto"/>
        <w:rPr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sz w:val="24"/>
          <w:szCs w:val="24"/>
          <w:lang w:eastAsia="pl-PL"/>
        </w:rPr>
        <w:t>Podpisane oświadczenie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potwierdzające spełnienie wymagań w ogłoszeniu wg. załączonego wzoru (do pobrania na stronie ogłoszenia</w:t>
      </w:r>
      <w:r w:rsidR="00BD047E" w:rsidRPr="008F1780">
        <w:rPr>
          <w:rFonts w:eastAsia="Times New Roman" w:cs="Times New Roman"/>
          <w:sz w:val="24"/>
          <w:szCs w:val="24"/>
          <w:lang w:eastAsia="pl-PL"/>
        </w:rPr>
        <w:t xml:space="preserve"> oraz dostępne poniżej</w:t>
      </w:r>
      <w:r w:rsidRPr="008F1780">
        <w:rPr>
          <w:rFonts w:eastAsia="Times New Roman" w:cs="Times New Roman"/>
          <w:sz w:val="24"/>
          <w:szCs w:val="24"/>
          <w:lang w:eastAsia="pl-PL"/>
        </w:rPr>
        <w:t>).</w:t>
      </w:r>
    </w:p>
    <w:p w14:paraId="260BFBEA" w14:textId="75F29DA3" w:rsidR="009E4011" w:rsidRPr="008F1780" w:rsidRDefault="009E4011" w:rsidP="000420E7">
      <w:pPr>
        <w:spacing w:before="120" w:after="12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Termin nadsyłania zgłoszeń: </w:t>
      </w:r>
      <w:r w:rsidR="006D41E6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2626E9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bookmarkStart w:id="0" w:name="_GoBack"/>
      <w:bookmarkEnd w:id="0"/>
      <w:r w:rsidR="00BD047E"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D41E6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sierpnia 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>201</w:t>
      </w:r>
      <w:r w:rsidR="002E1776" w:rsidRPr="008F1780"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Pr="008F178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4CBFBCD" w14:textId="3213E04B" w:rsidR="009E4011" w:rsidRPr="008F1780" w:rsidRDefault="009E4011" w:rsidP="000420E7">
      <w:pPr>
        <w:spacing w:before="120" w:after="12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8F1780">
        <w:rPr>
          <w:rFonts w:eastAsia="Times New Roman" w:cs="Times New Roman"/>
          <w:bCs/>
          <w:sz w:val="24"/>
          <w:szCs w:val="24"/>
          <w:lang w:eastAsia="pl-PL"/>
        </w:rPr>
        <w:t xml:space="preserve">Aplikacje prosimy wysyłać </w:t>
      </w:r>
      <w:r w:rsidRPr="008F1780">
        <w:rPr>
          <w:rFonts w:eastAsia="Times New Roman" w:cs="Times New Roman"/>
          <w:sz w:val="24"/>
          <w:szCs w:val="24"/>
          <w:lang w:eastAsia="pl-PL"/>
        </w:rPr>
        <w:t>na adres:</w:t>
      </w:r>
      <w:r w:rsidR="002E1776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2E1776" w:rsidRPr="008F1780">
          <w:rPr>
            <w:rStyle w:val="Hipercze"/>
            <w:rFonts w:eastAsia="Times New Roman" w:cs="Times New Roman"/>
            <w:b/>
            <w:sz w:val="24"/>
            <w:szCs w:val="24"/>
            <w:lang w:eastAsia="pl-PL"/>
          </w:rPr>
          <w:t>rekrutacja@niw.gov.pl</w:t>
        </w:r>
      </w:hyperlink>
      <w:r w:rsidR="002E1776" w:rsidRPr="008F178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umieszczając w temacie wiadomości </w:t>
      </w:r>
      <w:r w:rsidR="001F735A" w:rsidRPr="008F1780">
        <w:rPr>
          <w:rFonts w:eastAsia="Times New Roman" w:cs="Times New Roman"/>
          <w:sz w:val="24"/>
          <w:szCs w:val="24"/>
          <w:lang w:eastAsia="pl-PL"/>
        </w:rPr>
        <w:t>numer ogłoszenia</w:t>
      </w:r>
      <w:r w:rsidRPr="008F1780">
        <w:rPr>
          <w:rFonts w:eastAsia="Times New Roman" w:cs="Times New Roman"/>
          <w:sz w:val="24"/>
          <w:szCs w:val="24"/>
          <w:lang w:eastAsia="pl-PL"/>
        </w:rPr>
        <w:t xml:space="preserve"> oraz swoje nazwisko. </w:t>
      </w:r>
      <w:r w:rsidRPr="008F1780">
        <w:rPr>
          <w:rFonts w:eastAsia="Times New Roman" w:cs="Times New Roman"/>
          <w:b/>
          <w:sz w:val="24"/>
          <w:szCs w:val="24"/>
          <w:lang w:eastAsia="pl-PL"/>
        </w:rPr>
        <w:t xml:space="preserve">Aplikacja powinna zawierać skany </w:t>
      </w:r>
      <w:r w:rsidR="00D82CDC" w:rsidRPr="008F1780">
        <w:rPr>
          <w:rFonts w:eastAsia="Times New Roman" w:cs="Times New Roman"/>
          <w:b/>
          <w:sz w:val="24"/>
          <w:szCs w:val="24"/>
          <w:lang w:eastAsia="pl-PL"/>
        </w:rPr>
        <w:t xml:space="preserve">niezbędnych </w:t>
      </w:r>
      <w:r w:rsidRPr="008F1780">
        <w:rPr>
          <w:rFonts w:eastAsia="Times New Roman" w:cs="Times New Roman"/>
          <w:b/>
          <w:sz w:val="24"/>
          <w:szCs w:val="24"/>
          <w:lang w:eastAsia="pl-PL"/>
        </w:rPr>
        <w:t>dokumentów i oświadczeń.</w:t>
      </w:r>
    </w:p>
    <w:p w14:paraId="1087BF5E" w14:textId="77777777" w:rsidR="009E4011" w:rsidRPr="008F1780" w:rsidRDefault="009E4011" w:rsidP="000420E7">
      <w:pPr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>Oferty otrzymane lub uzupełniane po terminie nie będą rozpatrywane (decyduje data wpływu).</w:t>
      </w:r>
    </w:p>
    <w:p w14:paraId="42C52F19" w14:textId="4EA575BB" w:rsidR="009E4011" w:rsidRPr="008F1780" w:rsidRDefault="00D82CDC" w:rsidP="000420E7">
      <w:pPr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Metodą i techniką naboru będzie analiza dokumentacji pod kątem spełniania wymogów zawartych w ogłoszeniu oraz rozmowa kwalifikacyjna. </w:t>
      </w:r>
      <w:r w:rsidR="009E4011" w:rsidRPr="008F1780">
        <w:rPr>
          <w:rFonts w:eastAsia="Times New Roman" w:cs="Times New Roman"/>
          <w:sz w:val="24"/>
          <w:szCs w:val="24"/>
          <w:lang w:eastAsia="pl-PL"/>
        </w:rPr>
        <w:t>Zastrzegamy sobie prawo do odpowiedzi i zaproszenia na rozmowy kwalifikacyjne tylko wybranych kandydatów. Konkurs może zostać nierozstrzygnięty bez podania przyczyn.</w:t>
      </w:r>
    </w:p>
    <w:p w14:paraId="21ACA388" w14:textId="4B8B7281" w:rsidR="00D92FFF" w:rsidRDefault="009E4011" w:rsidP="000420E7">
      <w:pPr>
        <w:spacing w:before="120" w:after="12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F1780">
        <w:rPr>
          <w:rFonts w:eastAsia="Times New Roman" w:cs="Times New Roman"/>
          <w:sz w:val="24"/>
          <w:szCs w:val="24"/>
          <w:lang w:eastAsia="pl-PL"/>
        </w:rPr>
        <w:t xml:space="preserve">Dodatkowe informacje można uzyskać pod nr. tel. </w:t>
      </w:r>
      <w:r w:rsidR="000F5FBD" w:rsidRPr="008F1780">
        <w:rPr>
          <w:rFonts w:eastAsia="Times New Roman" w:cs="Times New Roman"/>
          <w:sz w:val="24"/>
          <w:szCs w:val="24"/>
          <w:lang w:eastAsia="pl-PL"/>
        </w:rPr>
        <w:t>601 901</w:t>
      </w:r>
      <w:r w:rsidR="008F1780">
        <w:rPr>
          <w:rFonts w:eastAsia="Times New Roman" w:cs="Times New Roman"/>
          <w:sz w:val="24"/>
          <w:szCs w:val="24"/>
          <w:lang w:eastAsia="pl-PL"/>
        </w:rPr>
        <w:t> </w:t>
      </w:r>
      <w:r w:rsidR="000F5FBD" w:rsidRPr="008F1780">
        <w:rPr>
          <w:rFonts w:eastAsia="Times New Roman" w:cs="Times New Roman"/>
          <w:sz w:val="24"/>
          <w:szCs w:val="24"/>
          <w:lang w:eastAsia="pl-PL"/>
        </w:rPr>
        <w:t>298.</w:t>
      </w:r>
    </w:p>
    <w:p w14:paraId="2B2D9892" w14:textId="77777777" w:rsidR="00027917" w:rsidRDefault="008F1780" w:rsidP="00027917">
      <w:pPr>
        <w:jc w:val="center"/>
        <w:rPr>
          <w:b/>
          <w:u w:val="single"/>
        </w:rPr>
      </w:pPr>
      <w:r>
        <w:rPr>
          <w:rFonts w:eastAsia="Times New Roman" w:cs="Times New Roman"/>
          <w:sz w:val="24"/>
          <w:szCs w:val="24"/>
          <w:lang w:eastAsia="pl-PL"/>
        </w:rPr>
        <w:br w:type="page"/>
      </w:r>
      <w:r w:rsidR="00027917">
        <w:rPr>
          <w:b/>
          <w:u w:val="single"/>
        </w:rPr>
        <w:lastRenderedPageBreak/>
        <w:t>Oświadczenia w naborze do pracy w Narodowym Instytucie Wolności – Centrum Rozwoju Społeczeństwa Obywatelskiego (NIW - CRSO)</w:t>
      </w:r>
    </w:p>
    <w:p w14:paraId="1178CC72" w14:textId="77777777" w:rsidR="00027917" w:rsidRDefault="00027917" w:rsidP="00D82CDC">
      <w:pPr>
        <w:jc w:val="both"/>
        <w:rPr>
          <w:rFonts w:cs="Calibri"/>
        </w:rPr>
      </w:pPr>
      <w:r>
        <w:rPr>
          <w:rFonts w:cs="Calibri"/>
        </w:rPr>
        <w:t xml:space="preserve">Ja niżej podpisana/y oświadczam, że: </w:t>
      </w:r>
    </w:p>
    <w:p w14:paraId="7D389892" w14:textId="71EC82E3" w:rsidR="00027917" w:rsidRDefault="00027917" w:rsidP="00D82CDC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cs="Calibri"/>
          <w:bCs/>
          <w:iCs/>
        </w:rPr>
      </w:pPr>
      <w:r>
        <w:rPr>
          <w:rFonts w:cs="Calibri"/>
        </w:rPr>
        <w:t xml:space="preserve">wyrażam zgodę </w:t>
      </w:r>
      <w:r>
        <w:rPr>
          <w:rFonts w:cs="Calibri"/>
          <w:bCs/>
          <w:iCs/>
        </w:rPr>
        <w:t>na przetwarzanie moich danych osobowych</w:t>
      </w:r>
      <w:r>
        <w:t xml:space="preserve"> zawartych w mojej ofercie pracy dla potrzeb niezbędnych do realizacji procesu rekrutacji prowadzonego przez NIW-CRSO z siedzibą w</w:t>
      </w:r>
      <w:r w:rsidR="00D82CDC">
        <w:t> </w:t>
      </w:r>
      <w:r>
        <w:t>Warszawie przy al. Jana Pawła II 12</w:t>
      </w:r>
      <w:r>
        <w:rPr>
          <w:rFonts w:cs="Calibri"/>
          <w:bCs/>
          <w:iCs/>
        </w:rPr>
        <w:t>, w związku z art. 6 ust. 1 lit) a rozporządzenia Parlamentu Europejskiego i Rady (UE) 2016/679 z dnia 27 kwietnia 2016 r. (RODO);</w:t>
      </w:r>
    </w:p>
    <w:p w14:paraId="7F421DA9" w14:textId="77777777" w:rsidR="00027917" w:rsidRDefault="00027917" w:rsidP="00D82CDC">
      <w:pPr>
        <w:pStyle w:val="Akapitzlist"/>
        <w:ind w:left="426"/>
        <w:jc w:val="both"/>
        <w:rPr>
          <w:rFonts w:cs="Calibri"/>
          <w:bCs/>
          <w:iCs/>
        </w:rPr>
      </w:pPr>
    </w:p>
    <w:p w14:paraId="2678C9B8" w14:textId="77777777" w:rsidR="00027917" w:rsidRDefault="00027917" w:rsidP="00D82CDC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cs="Times New Roman"/>
          <w:bCs/>
          <w:lang w:eastAsia="pl-PL"/>
        </w:rPr>
      </w:pPr>
      <w:r>
        <w:rPr>
          <w:bCs/>
          <w:lang w:eastAsia="pl-PL"/>
        </w:rPr>
        <w:t>korzystam z pełni praw publicznych;</w:t>
      </w:r>
    </w:p>
    <w:p w14:paraId="02DF4BEC" w14:textId="77777777" w:rsidR="00027917" w:rsidRDefault="00027917" w:rsidP="00D82CDC">
      <w:pPr>
        <w:pStyle w:val="Akapitzlist"/>
        <w:ind w:left="426"/>
        <w:jc w:val="both"/>
        <w:rPr>
          <w:bCs/>
          <w:lang w:eastAsia="pl-PL"/>
        </w:rPr>
      </w:pPr>
    </w:p>
    <w:p w14:paraId="4B70596D" w14:textId="77777777" w:rsidR="00027917" w:rsidRDefault="00027917" w:rsidP="00D82CDC">
      <w:pPr>
        <w:pStyle w:val="Akapitzlist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bCs/>
          <w:lang w:eastAsia="pl-PL"/>
        </w:rPr>
      </w:pPr>
      <w:r>
        <w:rPr>
          <w:bCs/>
          <w:lang w:eastAsia="pl-PL"/>
        </w:rPr>
        <w:t xml:space="preserve">spełniam wymagania wskazane w ogłoszeniu o naborze. </w:t>
      </w:r>
    </w:p>
    <w:p w14:paraId="30238963" w14:textId="77777777" w:rsidR="00027917" w:rsidRDefault="00027917" w:rsidP="00027917">
      <w:pPr>
        <w:jc w:val="both"/>
        <w:rPr>
          <w:lang w:eastAsia="pl-PL"/>
        </w:rPr>
      </w:pPr>
    </w:p>
    <w:p w14:paraId="5E5A5CD3" w14:textId="77777777" w:rsidR="00027917" w:rsidRDefault="00027917" w:rsidP="00027917">
      <w:pPr>
        <w:tabs>
          <w:tab w:val="left" w:pos="5387"/>
        </w:tabs>
        <w:spacing w:before="100" w:beforeAutospacing="1" w:after="100" w:afterAutospacing="1"/>
        <w:ind w:left="1416"/>
        <w:jc w:val="both"/>
        <w:rPr>
          <w:lang w:eastAsia="pl-PL"/>
        </w:rPr>
      </w:pPr>
      <w:r>
        <w:rPr>
          <w:lang w:eastAsia="pl-PL"/>
        </w:rPr>
        <w:tab/>
        <w:t>………………………………………</w:t>
      </w:r>
    </w:p>
    <w:p w14:paraId="4BA7FDE4" w14:textId="77777777" w:rsidR="00027917" w:rsidRDefault="00027917" w:rsidP="00027917">
      <w:pPr>
        <w:tabs>
          <w:tab w:val="left" w:pos="6521"/>
        </w:tabs>
        <w:spacing w:before="100" w:beforeAutospacing="1" w:after="100" w:afterAutospacing="1"/>
        <w:rPr>
          <w:i/>
          <w:sz w:val="20"/>
          <w:szCs w:val="20"/>
          <w:lang w:eastAsia="pl-PL"/>
        </w:rPr>
      </w:pPr>
      <w:r>
        <w:rPr>
          <w:lang w:eastAsia="pl-PL"/>
        </w:rPr>
        <w:tab/>
      </w:r>
      <w:r>
        <w:rPr>
          <w:i/>
          <w:sz w:val="20"/>
          <w:szCs w:val="20"/>
          <w:lang w:eastAsia="pl-PL"/>
        </w:rPr>
        <w:t>(czytelny podpis)</w:t>
      </w:r>
    </w:p>
    <w:p w14:paraId="06C3FB9C" w14:textId="77777777" w:rsidR="00027917" w:rsidRDefault="00027917" w:rsidP="00027917">
      <w:pPr>
        <w:jc w:val="center"/>
        <w:rPr>
          <w:b/>
          <w:sz w:val="24"/>
          <w:szCs w:val="24"/>
          <w:lang w:eastAsia="zh-CN"/>
        </w:rPr>
      </w:pPr>
      <w:r>
        <w:rPr>
          <w:b/>
        </w:rPr>
        <w:t>INFORMACJA</w:t>
      </w:r>
    </w:p>
    <w:p w14:paraId="279832BD" w14:textId="77777777" w:rsidR="00027917" w:rsidRDefault="00027917" w:rsidP="00027917">
      <w:pPr>
        <w:jc w:val="center"/>
        <w:rPr>
          <w:b/>
          <w:lang w:eastAsia="pl-PL"/>
        </w:rPr>
      </w:pPr>
      <w:r>
        <w:rPr>
          <w:b/>
        </w:rPr>
        <w:t>o zbieraniu danych od osoby, której one dotyczą</w:t>
      </w:r>
    </w:p>
    <w:p w14:paraId="5711BDA7" w14:textId="77777777" w:rsidR="00027917" w:rsidRDefault="00027917" w:rsidP="00027917">
      <w:pPr>
        <w:jc w:val="both"/>
        <w:rPr>
          <w:bCs/>
          <w:lang w:eastAsia="pl-PL"/>
        </w:rPr>
      </w:pPr>
      <w:r>
        <w:rPr>
          <w:lang w:eastAsia="pl-PL"/>
        </w:rPr>
        <w:t xml:space="preserve">Zgodnie z </w:t>
      </w:r>
      <w:r>
        <w:rPr>
          <w:bCs/>
          <w:lang w:eastAsia="pl-PL"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95/46/WE, informujemy, że:</w:t>
      </w:r>
    </w:p>
    <w:p w14:paraId="5EA59EEF" w14:textId="77777777" w:rsidR="00027917" w:rsidRDefault="00027917" w:rsidP="00027917">
      <w:pPr>
        <w:jc w:val="both"/>
        <w:rPr>
          <w:rFonts w:cs="Calibri"/>
          <w:bCs/>
          <w:iCs/>
          <w:lang w:eastAsia="zh-CN"/>
        </w:rPr>
      </w:pPr>
      <w:r>
        <w:rPr>
          <w:bCs/>
          <w:lang w:eastAsia="pl-PL"/>
        </w:rPr>
        <w:t xml:space="preserve">Administratorem danych jest Narodowy Instytut Wolności – Centrum Rozwoju Społeczeństwa Obywatelskiego </w:t>
      </w:r>
      <w:r>
        <w:t>z siedzibą w Warszawie przy al. Jana Pawła II 12</w:t>
      </w:r>
      <w:r>
        <w:rPr>
          <w:rFonts w:cs="Calibri"/>
          <w:bCs/>
          <w:iCs/>
        </w:rPr>
        <w:t>.</w:t>
      </w:r>
    </w:p>
    <w:p w14:paraId="12CF2CEA" w14:textId="77777777" w:rsidR="00027917" w:rsidRDefault="00027917" w:rsidP="00027917">
      <w:pPr>
        <w:jc w:val="both"/>
        <w:rPr>
          <w:rFonts w:cs="Times New Roman"/>
          <w:bCs/>
          <w:lang w:eastAsia="pl-PL"/>
        </w:rPr>
      </w:pPr>
      <w:r>
        <w:rPr>
          <w:bCs/>
          <w:lang w:eastAsia="pl-PL"/>
        </w:rPr>
        <w:t xml:space="preserve">Wszelkie informacje odnośnie przetwarzania danych osobowych możliwe są do uzyskania poprzez kontakt na adres </w:t>
      </w:r>
      <w:hyperlink r:id="rId7" w:history="1">
        <w:r>
          <w:rPr>
            <w:rStyle w:val="Hipercze"/>
            <w:bCs/>
          </w:rPr>
          <w:t>kontakt@niw.gov.pl</w:t>
        </w:r>
      </w:hyperlink>
      <w:r>
        <w:rPr>
          <w:bCs/>
          <w:lang w:eastAsia="pl-PL"/>
        </w:rPr>
        <w:t xml:space="preserve">  </w:t>
      </w:r>
    </w:p>
    <w:p w14:paraId="30FACAAD" w14:textId="77777777" w:rsidR="00027917" w:rsidRDefault="00027917" w:rsidP="00027917">
      <w:pPr>
        <w:jc w:val="both"/>
        <w:rPr>
          <w:lang w:eastAsia="pl-PL"/>
        </w:rPr>
      </w:pPr>
      <w:r>
        <w:rPr>
          <w:lang w:eastAsia="pl-PL"/>
        </w:rPr>
        <w:t>Dane osobowe kandydatów są zbierane przez NIW - CRSO w celu niezbędnym dla realizowania procesów rekrutacyjnych</w:t>
      </w:r>
      <w:r>
        <w:rPr>
          <w:rFonts w:cs="Calibri"/>
        </w:rPr>
        <w:t xml:space="preserve"> i nie są przekazywane innym odbiorcom, organizacji międzynarodowej czy do państw trzecich.</w:t>
      </w:r>
      <w:r>
        <w:rPr>
          <w:lang w:eastAsia="pl-PL"/>
        </w:rPr>
        <w:t xml:space="preserve"> </w:t>
      </w:r>
    </w:p>
    <w:p w14:paraId="203E1522" w14:textId="77777777" w:rsidR="00027917" w:rsidRDefault="00027917" w:rsidP="00027917">
      <w:pPr>
        <w:jc w:val="both"/>
        <w:rPr>
          <w:iCs/>
          <w:lang w:eastAsia="zh-CN"/>
        </w:rPr>
      </w:pPr>
      <w:r>
        <w:t xml:space="preserve">Podstawa prawna przetwarzania danych wynika z: art. 6 ust. 1 lit) a i c rozporządzenia Parlamentu Europejskiego i Rady (UE) 2016/679 (RODO),  </w:t>
      </w:r>
      <w:r>
        <w:rPr>
          <w:iCs/>
        </w:rPr>
        <w:t xml:space="preserve">ustawy z dnia 26 czerwca 1974 r. Kodeks pracy (Dz. U. z 2018 poz. 108z </w:t>
      </w:r>
      <w:proofErr w:type="spellStart"/>
      <w:r>
        <w:rPr>
          <w:iCs/>
        </w:rPr>
        <w:t>póź</w:t>
      </w:r>
      <w:proofErr w:type="spellEnd"/>
      <w:r>
        <w:rPr>
          <w:iCs/>
        </w:rPr>
        <w:t>. zm.).</w:t>
      </w:r>
    </w:p>
    <w:p w14:paraId="08BD7B5E" w14:textId="77777777" w:rsidR="00027917" w:rsidRDefault="00027917" w:rsidP="00027917">
      <w:pPr>
        <w:jc w:val="both"/>
        <w:rPr>
          <w:bCs/>
          <w:lang w:eastAsia="pl-PL"/>
        </w:rPr>
      </w:pPr>
      <w:r>
        <w:rPr>
          <w:lang w:eastAsia="pl-PL"/>
        </w:rPr>
        <w:t>Dane osobowe kandydatów nie są ujawniane innym odbiorcom.</w:t>
      </w:r>
      <w:r>
        <w:rPr>
          <w:bCs/>
          <w:lang w:eastAsia="pl-PL"/>
        </w:rPr>
        <w:t xml:space="preserve"> </w:t>
      </w:r>
    </w:p>
    <w:p w14:paraId="68327999" w14:textId="77777777" w:rsidR="00027917" w:rsidRDefault="00027917" w:rsidP="00027917">
      <w:pPr>
        <w:jc w:val="both"/>
        <w:rPr>
          <w:bCs/>
          <w:lang w:eastAsia="pl-PL"/>
        </w:rPr>
      </w:pPr>
      <w:r>
        <w:rPr>
          <w:bCs/>
          <w:lang w:eastAsia="pl-PL"/>
        </w:rPr>
        <w:t xml:space="preserve">Dane osobowe będą przechowywane przez okres niezbędny do przeprowadzenia rekrutacji: </w:t>
      </w:r>
      <w:r>
        <w:rPr>
          <w:lang w:eastAsia="pl-PL"/>
        </w:rPr>
        <w:t>nie dłuższy niż 3 miesiące licząc od dnia zatrudnienia wybranego kandydata w procesie rekrutacji na dane stanowisko lub od dnia zakończenia rekrutacji na dane stanowisko, w przypadku gdy nie doszło do zatrudnienia żadnego kandydata.</w:t>
      </w:r>
      <w:r>
        <w:rPr>
          <w:bCs/>
          <w:lang w:eastAsia="pl-PL"/>
        </w:rPr>
        <w:t xml:space="preserve"> </w:t>
      </w:r>
    </w:p>
    <w:p w14:paraId="736FC21D" w14:textId="77777777" w:rsidR="00027917" w:rsidRDefault="00027917" w:rsidP="00027917">
      <w:pPr>
        <w:jc w:val="both"/>
        <w:rPr>
          <w:lang w:eastAsia="pl-PL"/>
        </w:rPr>
      </w:pPr>
      <w:r>
        <w:rPr>
          <w:lang w:eastAsia="pl-PL"/>
        </w:rPr>
        <w:t xml:space="preserve">Posiada Pan/Pani prawo dostępu do treści swoich danych oraz prawo ich sprostowania, a także prawo do usunięcia, ograniczenia przetwarzania, prawo do przenoszenia danych, prawo wniesienia sprzeciwu wobec przetwarzania. Ma Pan/Pani prawo wniesienia skargi do Prezesa Urzędu Ochrony Danych Osobowych gdy uzna Pani/Pan, iż przetwarzanie Pani/Pana danych osobowych przez Administratora narusza przepisy ogólnego rozporządzenia o ochronie danych osobowych z dnia 27 kwietnia 2016 r. </w:t>
      </w:r>
    </w:p>
    <w:p w14:paraId="2176C314" w14:textId="77777777" w:rsidR="00027917" w:rsidRDefault="00027917" w:rsidP="00027917">
      <w:pPr>
        <w:jc w:val="both"/>
        <w:rPr>
          <w:lang w:eastAsia="pl-PL"/>
        </w:rPr>
      </w:pPr>
      <w:r>
        <w:rPr>
          <w:lang w:eastAsia="pl-PL"/>
        </w:rPr>
        <w:t xml:space="preserve">Podanie przez kandydatów swoich danych osobowych jest wymogiem ustawowym. </w:t>
      </w:r>
    </w:p>
    <w:p w14:paraId="3FB48ED0" w14:textId="3ED563D0" w:rsidR="008F1780" w:rsidRPr="00027917" w:rsidRDefault="00027917" w:rsidP="00027917">
      <w:pPr>
        <w:jc w:val="both"/>
        <w:rPr>
          <w:lang w:eastAsia="pl-PL"/>
        </w:rPr>
      </w:pPr>
      <w:r>
        <w:rPr>
          <w:lang w:eastAsia="pl-PL"/>
        </w:rPr>
        <w:t xml:space="preserve">Na </w:t>
      </w:r>
      <w:r>
        <w:rPr>
          <w:rFonts w:cs="Calibri"/>
        </w:rPr>
        <w:t xml:space="preserve">podstawie danych osobowych nie są podejmowane zautomatyzowane decyzje, w tym nie stosuje się profilowania. </w:t>
      </w:r>
    </w:p>
    <w:sectPr w:rsidR="008F1780" w:rsidRPr="00027917" w:rsidSect="0002791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45D"/>
    <w:multiLevelType w:val="multilevel"/>
    <w:tmpl w:val="2926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A4A22"/>
    <w:multiLevelType w:val="hybridMultilevel"/>
    <w:tmpl w:val="1FD8F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B2803"/>
    <w:multiLevelType w:val="multilevel"/>
    <w:tmpl w:val="8A9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5719B"/>
    <w:multiLevelType w:val="hybridMultilevel"/>
    <w:tmpl w:val="50DEE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9A7"/>
    <w:multiLevelType w:val="hybridMultilevel"/>
    <w:tmpl w:val="CE9E3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15DE"/>
    <w:multiLevelType w:val="hybridMultilevel"/>
    <w:tmpl w:val="1D90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4F3EE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156FB"/>
    <w:multiLevelType w:val="multilevel"/>
    <w:tmpl w:val="2D32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F3A67"/>
    <w:multiLevelType w:val="hybridMultilevel"/>
    <w:tmpl w:val="9552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0FB8"/>
    <w:multiLevelType w:val="hybridMultilevel"/>
    <w:tmpl w:val="60CC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D65D5"/>
    <w:multiLevelType w:val="hybridMultilevel"/>
    <w:tmpl w:val="50A40E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5C74DE"/>
    <w:multiLevelType w:val="hybridMultilevel"/>
    <w:tmpl w:val="2D94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13447"/>
    <w:multiLevelType w:val="multilevel"/>
    <w:tmpl w:val="6B9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1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1"/>
    <w:rsid w:val="0001112E"/>
    <w:rsid w:val="0001123B"/>
    <w:rsid w:val="00016B03"/>
    <w:rsid w:val="00027917"/>
    <w:rsid w:val="000420E7"/>
    <w:rsid w:val="00044D91"/>
    <w:rsid w:val="00050A2C"/>
    <w:rsid w:val="00053593"/>
    <w:rsid w:val="00062C40"/>
    <w:rsid w:val="00066AB5"/>
    <w:rsid w:val="000B328C"/>
    <w:rsid w:val="000B3525"/>
    <w:rsid w:val="000B403A"/>
    <w:rsid w:val="000C5852"/>
    <w:rsid w:val="000D2E99"/>
    <w:rsid w:val="000F24F4"/>
    <w:rsid w:val="000F5FBD"/>
    <w:rsid w:val="00107EDF"/>
    <w:rsid w:val="001278DA"/>
    <w:rsid w:val="0013143A"/>
    <w:rsid w:val="00131E56"/>
    <w:rsid w:val="00140DEB"/>
    <w:rsid w:val="001508EE"/>
    <w:rsid w:val="001575D4"/>
    <w:rsid w:val="00160EF8"/>
    <w:rsid w:val="0016491F"/>
    <w:rsid w:val="001709A7"/>
    <w:rsid w:val="0017521B"/>
    <w:rsid w:val="00175999"/>
    <w:rsid w:val="001907EB"/>
    <w:rsid w:val="0019200C"/>
    <w:rsid w:val="001A278C"/>
    <w:rsid w:val="001A6B2F"/>
    <w:rsid w:val="001B1757"/>
    <w:rsid w:val="001C1DC6"/>
    <w:rsid w:val="001E2097"/>
    <w:rsid w:val="001F0BF2"/>
    <w:rsid w:val="001F1D92"/>
    <w:rsid w:val="001F735A"/>
    <w:rsid w:val="002066BE"/>
    <w:rsid w:val="002128D6"/>
    <w:rsid w:val="00215CEE"/>
    <w:rsid w:val="00220A1F"/>
    <w:rsid w:val="00222415"/>
    <w:rsid w:val="00224ED2"/>
    <w:rsid w:val="002264D7"/>
    <w:rsid w:val="0022764F"/>
    <w:rsid w:val="0023208F"/>
    <w:rsid w:val="00236AFF"/>
    <w:rsid w:val="00237A1E"/>
    <w:rsid w:val="00237DD6"/>
    <w:rsid w:val="00247577"/>
    <w:rsid w:val="00251243"/>
    <w:rsid w:val="002603D1"/>
    <w:rsid w:val="002624BB"/>
    <w:rsid w:val="002626E9"/>
    <w:rsid w:val="00262974"/>
    <w:rsid w:val="00266287"/>
    <w:rsid w:val="0027133D"/>
    <w:rsid w:val="002867BF"/>
    <w:rsid w:val="00293B59"/>
    <w:rsid w:val="00293BBC"/>
    <w:rsid w:val="002979B0"/>
    <w:rsid w:val="002B4734"/>
    <w:rsid w:val="002C5537"/>
    <w:rsid w:val="002E1776"/>
    <w:rsid w:val="002E7EFA"/>
    <w:rsid w:val="003001AC"/>
    <w:rsid w:val="00301939"/>
    <w:rsid w:val="003106E6"/>
    <w:rsid w:val="003154B6"/>
    <w:rsid w:val="00315B7B"/>
    <w:rsid w:val="003177EB"/>
    <w:rsid w:val="00320386"/>
    <w:rsid w:val="00322104"/>
    <w:rsid w:val="00325032"/>
    <w:rsid w:val="00326154"/>
    <w:rsid w:val="00326623"/>
    <w:rsid w:val="003335C6"/>
    <w:rsid w:val="00337A55"/>
    <w:rsid w:val="003438A2"/>
    <w:rsid w:val="00344EE7"/>
    <w:rsid w:val="0034597F"/>
    <w:rsid w:val="00345CCC"/>
    <w:rsid w:val="003460E3"/>
    <w:rsid w:val="003469FA"/>
    <w:rsid w:val="003479E0"/>
    <w:rsid w:val="00350008"/>
    <w:rsid w:val="00355166"/>
    <w:rsid w:val="00360B87"/>
    <w:rsid w:val="003703B5"/>
    <w:rsid w:val="00381963"/>
    <w:rsid w:val="0038559B"/>
    <w:rsid w:val="0038767B"/>
    <w:rsid w:val="00387ABC"/>
    <w:rsid w:val="0039201A"/>
    <w:rsid w:val="003945E4"/>
    <w:rsid w:val="003A425B"/>
    <w:rsid w:val="003B501C"/>
    <w:rsid w:val="003C1425"/>
    <w:rsid w:val="003D050D"/>
    <w:rsid w:val="003E4484"/>
    <w:rsid w:val="003F11FD"/>
    <w:rsid w:val="003F2368"/>
    <w:rsid w:val="003F2931"/>
    <w:rsid w:val="00401860"/>
    <w:rsid w:val="00403DE7"/>
    <w:rsid w:val="00410B8D"/>
    <w:rsid w:val="00411F8E"/>
    <w:rsid w:val="0042333D"/>
    <w:rsid w:val="00431334"/>
    <w:rsid w:val="00437599"/>
    <w:rsid w:val="00450695"/>
    <w:rsid w:val="004546AA"/>
    <w:rsid w:val="00460115"/>
    <w:rsid w:val="00464933"/>
    <w:rsid w:val="00467CF4"/>
    <w:rsid w:val="00470F22"/>
    <w:rsid w:val="00474761"/>
    <w:rsid w:val="00477998"/>
    <w:rsid w:val="0048152B"/>
    <w:rsid w:val="00482D83"/>
    <w:rsid w:val="00490400"/>
    <w:rsid w:val="004C7B11"/>
    <w:rsid w:val="004D3F8A"/>
    <w:rsid w:val="004D535B"/>
    <w:rsid w:val="004D76D9"/>
    <w:rsid w:val="004E0DAB"/>
    <w:rsid w:val="004E5067"/>
    <w:rsid w:val="004E5EE3"/>
    <w:rsid w:val="004F4CA3"/>
    <w:rsid w:val="004F5BF9"/>
    <w:rsid w:val="00503CF8"/>
    <w:rsid w:val="005105DC"/>
    <w:rsid w:val="00511942"/>
    <w:rsid w:val="00511E69"/>
    <w:rsid w:val="00514E1B"/>
    <w:rsid w:val="00516314"/>
    <w:rsid w:val="00523F21"/>
    <w:rsid w:val="0053086C"/>
    <w:rsid w:val="00534E04"/>
    <w:rsid w:val="005438F9"/>
    <w:rsid w:val="00561240"/>
    <w:rsid w:val="00562176"/>
    <w:rsid w:val="00563D61"/>
    <w:rsid w:val="00566742"/>
    <w:rsid w:val="00576531"/>
    <w:rsid w:val="005922B1"/>
    <w:rsid w:val="00594CF0"/>
    <w:rsid w:val="005965BB"/>
    <w:rsid w:val="005A1814"/>
    <w:rsid w:val="005B1776"/>
    <w:rsid w:val="005B2E85"/>
    <w:rsid w:val="005B35A4"/>
    <w:rsid w:val="00601247"/>
    <w:rsid w:val="0060465B"/>
    <w:rsid w:val="00615208"/>
    <w:rsid w:val="006234CF"/>
    <w:rsid w:val="00635C59"/>
    <w:rsid w:val="00641BBB"/>
    <w:rsid w:val="00641E7B"/>
    <w:rsid w:val="00662518"/>
    <w:rsid w:val="00665EF2"/>
    <w:rsid w:val="006668B7"/>
    <w:rsid w:val="006671A9"/>
    <w:rsid w:val="006750BB"/>
    <w:rsid w:val="00683C40"/>
    <w:rsid w:val="00685FA9"/>
    <w:rsid w:val="00690B68"/>
    <w:rsid w:val="00690EC8"/>
    <w:rsid w:val="00695FB1"/>
    <w:rsid w:val="00696442"/>
    <w:rsid w:val="006A6071"/>
    <w:rsid w:val="006B7977"/>
    <w:rsid w:val="006C1967"/>
    <w:rsid w:val="006C2C61"/>
    <w:rsid w:val="006D225E"/>
    <w:rsid w:val="006D4149"/>
    <w:rsid w:val="006D41E6"/>
    <w:rsid w:val="006F44E3"/>
    <w:rsid w:val="00701046"/>
    <w:rsid w:val="00701512"/>
    <w:rsid w:val="00701826"/>
    <w:rsid w:val="00704409"/>
    <w:rsid w:val="007048F5"/>
    <w:rsid w:val="00705FC0"/>
    <w:rsid w:val="00716446"/>
    <w:rsid w:val="00720C8A"/>
    <w:rsid w:val="007221CC"/>
    <w:rsid w:val="0073447A"/>
    <w:rsid w:val="0073455D"/>
    <w:rsid w:val="00736275"/>
    <w:rsid w:val="00737A9B"/>
    <w:rsid w:val="00741A70"/>
    <w:rsid w:val="00747B5C"/>
    <w:rsid w:val="00747B8D"/>
    <w:rsid w:val="007624CB"/>
    <w:rsid w:val="00762696"/>
    <w:rsid w:val="00764676"/>
    <w:rsid w:val="00770306"/>
    <w:rsid w:val="00771B99"/>
    <w:rsid w:val="00771DDF"/>
    <w:rsid w:val="0078730F"/>
    <w:rsid w:val="007905C8"/>
    <w:rsid w:val="007940D5"/>
    <w:rsid w:val="00794E8B"/>
    <w:rsid w:val="007A0CB4"/>
    <w:rsid w:val="007A0D4E"/>
    <w:rsid w:val="007A1B95"/>
    <w:rsid w:val="007A7AEA"/>
    <w:rsid w:val="007B4D9F"/>
    <w:rsid w:val="007D5C41"/>
    <w:rsid w:val="007D7EFF"/>
    <w:rsid w:val="007F68A6"/>
    <w:rsid w:val="0080704F"/>
    <w:rsid w:val="0081270D"/>
    <w:rsid w:val="00820C06"/>
    <w:rsid w:val="00821BE4"/>
    <w:rsid w:val="00857696"/>
    <w:rsid w:val="00862FD7"/>
    <w:rsid w:val="0086628D"/>
    <w:rsid w:val="00866440"/>
    <w:rsid w:val="00876187"/>
    <w:rsid w:val="0088222F"/>
    <w:rsid w:val="00884035"/>
    <w:rsid w:val="00895B62"/>
    <w:rsid w:val="008A4457"/>
    <w:rsid w:val="008A71B4"/>
    <w:rsid w:val="008B2C01"/>
    <w:rsid w:val="008B6BE4"/>
    <w:rsid w:val="008B6DB1"/>
    <w:rsid w:val="008F1780"/>
    <w:rsid w:val="008F51E8"/>
    <w:rsid w:val="008F657B"/>
    <w:rsid w:val="00917BED"/>
    <w:rsid w:val="00972B9D"/>
    <w:rsid w:val="0097390A"/>
    <w:rsid w:val="0097424A"/>
    <w:rsid w:val="00974BB0"/>
    <w:rsid w:val="00985C5E"/>
    <w:rsid w:val="00986F44"/>
    <w:rsid w:val="00995B45"/>
    <w:rsid w:val="009A65C8"/>
    <w:rsid w:val="009B1A1E"/>
    <w:rsid w:val="009B4FD1"/>
    <w:rsid w:val="009C2522"/>
    <w:rsid w:val="009E27C2"/>
    <w:rsid w:val="009E333E"/>
    <w:rsid w:val="009E4011"/>
    <w:rsid w:val="00A0587B"/>
    <w:rsid w:val="00A05F06"/>
    <w:rsid w:val="00A07400"/>
    <w:rsid w:val="00A119DC"/>
    <w:rsid w:val="00A32584"/>
    <w:rsid w:val="00A467CA"/>
    <w:rsid w:val="00A51649"/>
    <w:rsid w:val="00A60952"/>
    <w:rsid w:val="00A63887"/>
    <w:rsid w:val="00A64BA3"/>
    <w:rsid w:val="00A72CB7"/>
    <w:rsid w:val="00A84A4A"/>
    <w:rsid w:val="00A9111A"/>
    <w:rsid w:val="00A933DD"/>
    <w:rsid w:val="00A96A88"/>
    <w:rsid w:val="00A9743D"/>
    <w:rsid w:val="00AA151F"/>
    <w:rsid w:val="00AA204D"/>
    <w:rsid w:val="00AA250A"/>
    <w:rsid w:val="00AA3B9E"/>
    <w:rsid w:val="00AA5FF7"/>
    <w:rsid w:val="00AA68B5"/>
    <w:rsid w:val="00AB37A7"/>
    <w:rsid w:val="00AC0AA4"/>
    <w:rsid w:val="00AC291F"/>
    <w:rsid w:val="00AD0B70"/>
    <w:rsid w:val="00AD56FA"/>
    <w:rsid w:val="00AE123F"/>
    <w:rsid w:val="00AE7E20"/>
    <w:rsid w:val="00AF3D50"/>
    <w:rsid w:val="00B01EEF"/>
    <w:rsid w:val="00B024DA"/>
    <w:rsid w:val="00B05B63"/>
    <w:rsid w:val="00B07F49"/>
    <w:rsid w:val="00B121CD"/>
    <w:rsid w:val="00B52430"/>
    <w:rsid w:val="00B568F2"/>
    <w:rsid w:val="00B757A0"/>
    <w:rsid w:val="00BA3952"/>
    <w:rsid w:val="00BA50E3"/>
    <w:rsid w:val="00BA7DF8"/>
    <w:rsid w:val="00BB218C"/>
    <w:rsid w:val="00BC22C8"/>
    <w:rsid w:val="00BC5528"/>
    <w:rsid w:val="00BD047E"/>
    <w:rsid w:val="00BE23CC"/>
    <w:rsid w:val="00BE250A"/>
    <w:rsid w:val="00BF1C85"/>
    <w:rsid w:val="00C053A6"/>
    <w:rsid w:val="00C056C5"/>
    <w:rsid w:val="00C31D79"/>
    <w:rsid w:val="00C42C42"/>
    <w:rsid w:val="00C431D2"/>
    <w:rsid w:val="00C56C85"/>
    <w:rsid w:val="00C57119"/>
    <w:rsid w:val="00C74D8C"/>
    <w:rsid w:val="00C84D8D"/>
    <w:rsid w:val="00C87D5B"/>
    <w:rsid w:val="00C911D0"/>
    <w:rsid w:val="00CA3394"/>
    <w:rsid w:val="00CA6460"/>
    <w:rsid w:val="00CB22D6"/>
    <w:rsid w:val="00CB5E96"/>
    <w:rsid w:val="00CC4CF8"/>
    <w:rsid w:val="00CD349B"/>
    <w:rsid w:val="00CD5A64"/>
    <w:rsid w:val="00CF7732"/>
    <w:rsid w:val="00D07D5E"/>
    <w:rsid w:val="00D1219A"/>
    <w:rsid w:val="00D14DB7"/>
    <w:rsid w:val="00D17525"/>
    <w:rsid w:val="00D225E5"/>
    <w:rsid w:val="00D321BB"/>
    <w:rsid w:val="00D342AB"/>
    <w:rsid w:val="00D34AD1"/>
    <w:rsid w:val="00D432B6"/>
    <w:rsid w:val="00D458AC"/>
    <w:rsid w:val="00D47AF3"/>
    <w:rsid w:val="00D54D15"/>
    <w:rsid w:val="00D6402C"/>
    <w:rsid w:val="00D71963"/>
    <w:rsid w:val="00D76DF0"/>
    <w:rsid w:val="00D82CDC"/>
    <w:rsid w:val="00D92FFF"/>
    <w:rsid w:val="00D94C7C"/>
    <w:rsid w:val="00D95308"/>
    <w:rsid w:val="00DA29DB"/>
    <w:rsid w:val="00DA65C8"/>
    <w:rsid w:val="00DB165B"/>
    <w:rsid w:val="00DC176C"/>
    <w:rsid w:val="00DC3954"/>
    <w:rsid w:val="00DD128E"/>
    <w:rsid w:val="00DD29AE"/>
    <w:rsid w:val="00DD7A0A"/>
    <w:rsid w:val="00DF50CA"/>
    <w:rsid w:val="00DF6BBF"/>
    <w:rsid w:val="00E0209F"/>
    <w:rsid w:val="00E02B62"/>
    <w:rsid w:val="00E030D3"/>
    <w:rsid w:val="00E031DA"/>
    <w:rsid w:val="00E12E4B"/>
    <w:rsid w:val="00E1468C"/>
    <w:rsid w:val="00E17F30"/>
    <w:rsid w:val="00E33F29"/>
    <w:rsid w:val="00E34F42"/>
    <w:rsid w:val="00E45918"/>
    <w:rsid w:val="00E52CE9"/>
    <w:rsid w:val="00E611EE"/>
    <w:rsid w:val="00E65AA8"/>
    <w:rsid w:val="00E770CB"/>
    <w:rsid w:val="00E92C18"/>
    <w:rsid w:val="00E9601D"/>
    <w:rsid w:val="00EB6501"/>
    <w:rsid w:val="00EB7D40"/>
    <w:rsid w:val="00EC569E"/>
    <w:rsid w:val="00ED77C8"/>
    <w:rsid w:val="00EE2021"/>
    <w:rsid w:val="00EE2F59"/>
    <w:rsid w:val="00EF6B22"/>
    <w:rsid w:val="00EF712E"/>
    <w:rsid w:val="00F01204"/>
    <w:rsid w:val="00F17743"/>
    <w:rsid w:val="00F17D29"/>
    <w:rsid w:val="00F26548"/>
    <w:rsid w:val="00F35CF6"/>
    <w:rsid w:val="00F365E9"/>
    <w:rsid w:val="00F4554B"/>
    <w:rsid w:val="00F45E53"/>
    <w:rsid w:val="00F612B7"/>
    <w:rsid w:val="00F71B0A"/>
    <w:rsid w:val="00F803C4"/>
    <w:rsid w:val="00F834A6"/>
    <w:rsid w:val="00F84368"/>
    <w:rsid w:val="00F96724"/>
    <w:rsid w:val="00FD0D99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381"/>
  <w15:docId w15:val="{2887D8A6-40A4-4359-8099-08ABE650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D5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5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D5C4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D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5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E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B2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4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02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2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7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ni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niw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Krygiel Piotr</dc:creator>
  <cp:lastModifiedBy>Marta Bondel</cp:lastModifiedBy>
  <cp:revision>3</cp:revision>
  <cp:lastPrinted>2018-05-17T14:17:00Z</cp:lastPrinted>
  <dcterms:created xsi:type="dcterms:W3CDTF">2018-08-07T07:26:00Z</dcterms:created>
  <dcterms:modified xsi:type="dcterms:W3CDTF">2018-08-07T07:27:00Z</dcterms:modified>
</cp:coreProperties>
</file>