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B926" w14:textId="77777777" w:rsidR="00D90D3C" w:rsidRPr="009C0E39" w:rsidRDefault="00D90D3C" w:rsidP="00D90D3C">
      <w:pPr>
        <w:spacing w:line="360" w:lineRule="auto"/>
        <w:jc w:val="center"/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UWAGA</w:t>
      </w:r>
    </w:p>
    <w:p w14:paraId="5114A6F1" w14:textId="77777777" w:rsidR="00D90D3C" w:rsidRPr="009C0E39" w:rsidRDefault="00D90D3C" w:rsidP="00D90D3C">
      <w:pPr>
        <w:spacing w:line="360" w:lineRule="auto"/>
        <w:rPr>
          <w:rFonts w:ascii="Calibri Light" w:eastAsia="Arial" w:hAnsi="Calibri Light" w:cs="Calibri Light"/>
          <w:b/>
          <w:bCs/>
          <w:color w:val="C00000"/>
          <w:sz w:val="28"/>
          <w:szCs w:val="20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Przed przejście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m</w:t>
      </w: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 xml:space="preserve"> do wypełniania Oferty dodajemy do wypełnienia 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trzy pola.</w:t>
      </w:r>
    </w:p>
    <w:p w14:paraId="205557F9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051CBEEE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>
        <w:rPr>
          <w:rFonts w:ascii="Calibri Light" w:eastAsia="Arial" w:hAnsi="Calibri Light" w:cs="Calibri Light"/>
          <w:bCs/>
          <w:szCs w:val="20"/>
        </w:rPr>
        <w:t>Wpisz datę rejestracji organizacji (datę rejestracji w KRS lub innym rejestrze):</w:t>
      </w:r>
    </w:p>
    <w:p w14:paraId="3AD57146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 w:rsidRPr="009D4839">
        <w:rPr>
          <w:rFonts w:ascii="Calibri Light" w:eastAsia="Arial" w:hAnsi="Calibri Light" w:cs="Calibri Light"/>
          <w:b/>
          <w:bCs/>
          <w:szCs w:val="20"/>
        </w:rPr>
        <w:t>Data rejestracji organizacji</w:t>
      </w:r>
      <w:r>
        <w:rPr>
          <w:rFonts w:ascii="Calibri Light" w:eastAsia="Arial" w:hAnsi="Calibri Light" w:cs="Calibri Light"/>
          <w:bCs/>
          <w:szCs w:val="20"/>
        </w:rPr>
        <w:t>: ........................</w:t>
      </w:r>
    </w:p>
    <w:p w14:paraId="296768D7" w14:textId="3EA88D6A" w:rsidR="00D90D3C" w:rsidRPr="00904B6C" w:rsidRDefault="00D90D3C" w:rsidP="00D90D3C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904B6C">
        <w:rPr>
          <w:rFonts w:ascii="Calibri Light" w:eastAsia="Arial" w:hAnsi="Calibri Light" w:cs="Calibri Light"/>
          <w:bCs/>
          <w:i/>
          <w:szCs w:val="20"/>
        </w:rPr>
        <w:t xml:space="preserve">Od daty rejestracji organizacji zależy </w:t>
      </w:r>
      <w:r>
        <w:rPr>
          <w:rFonts w:ascii="Calibri Light" w:eastAsia="Arial" w:hAnsi="Calibri Light" w:cs="Calibri Light"/>
          <w:bCs/>
          <w:i/>
          <w:szCs w:val="20"/>
        </w:rPr>
        <w:t>możliwość</w:t>
      </w:r>
      <w:r w:rsidRPr="00904B6C">
        <w:rPr>
          <w:rFonts w:ascii="Calibri Light" w:eastAsia="Arial" w:hAnsi="Calibri Light" w:cs="Calibri Light"/>
          <w:bCs/>
          <w:i/>
          <w:szCs w:val="20"/>
        </w:rPr>
        <w:t xml:space="preserve"> aplikowa</w:t>
      </w:r>
      <w:r>
        <w:rPr>
          <w:rFonts w:ascii="Calibri Light" w:eastAsia="Arial" w:hAnsi="Calibri Light" w:cs="Calibri Light"/>
          <w:bCs/>
          <w:i/>
          <w:szCs w:val="20"/>
        </w:rPr>
        <w:t>nia o środki tj.</w:t>
      </w:r>
      <w:r w:rsidR="00814776">
        <w:rPr>
          <w:rFonts w:ascii="Calibri Light" w:eastAsia="Arial" w:hAnsi="Calibri Light" w:cs="Calibri Light"/>
          <w:bCs/>
          <w:i/>
          <w:szCs w:val="20"/>
        </w:rPr>
        <w:t xml:space="preserve"> organizacja musi być zarejestrowana</w:t>
      </w:r>
      <w:r>
        <w:rPr>
          <w:rFonts w:ascii="Calibri Light" w:eastAsia="Arial" w:hAnsi="Calibri Light" w:cs="Calibri Light"/>
          <w:bCs/>
          <w:i/>
          <w:szCs w:val="20"/>
        </w:rPr>
        <w:t xml:space="preserve"> nie później niż 31 grudnia 2024 r.</w:t>
      </w:r>
    </w:p>
    <w:p w14:paraId="1C4B7362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>
        <w:rPr>
          <w:rFonts w:ascii="Calibri Light" w:eastAsia="Arial" w:hAnsi="Calibri Light" w:cs="Calibri Light"/>
          <w:bCs/>
          <w:szCs w:val="20"/>
        </w:rPr>
        <w:t>Wpisz wysokość</w:t>
      </w:r>
      <w:r w:rsidRPr="00D32F36">
        <w:rPr>
          <w:rFonts w:ascii="Calibri Light" w:eastAsia="Arial" w:hAnsi="Calibri Light" w:cs="Calibri Light"/>
          <w:bCs/>
          <w:szCs w:val="20"/>
        </w:rPr>
        <w:t xml:space="preserve"> przychodu Oferenta z </w:t>
      </w:r>
      <w:r>
        <w:rPr>
          <w:rFonts w:ascii="Calibri Light" w:eastAsia="Arial" w:hAnsi="Calibri Light" w:cs="Calibri Light"/>
          <w:bCs/>
          <w:szCs w:val="20"/>
        </w:rPr>
        <w:t>trzech ostatnich, zamkniętych lat budżetowych:</w:t>
      </w:r>
    </w:p>
    <w:p w14:paraId="15963578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/>
          <w:bCs/>
          <w:szCs w:val="20"/>
        </w:rPr>
      </w:pPr>
      <w:r w:rsidRPr="00D32F36">
        <w:rPr>
          <w:rFonts w:ascii="Calibri Light" w:eastAsia="Arial" w:hAnsi="Calibri Light" w:cs="Calibri Light"/>
          <w:b/>
          <w:bCs/>
          <w:szCs w:val="20"/>
        </w:rPr>
        <w:t>Wysokość</w:t>
      </w:r>
      <w:r>
        <w:rPr>
          <w:rFonts w:ascii="Calibri Light" w:eastAsia="Arial" w:hAnsi="Calibri Light" w:cs="Calibri Light"/>
          <w:b/>
          <w:bCs/>
          <w:szCs w:val="20"/>
        </w:rPr>
        <w:t xml:space="preserve"> </w:t>
      </w:r>
      <w:r w:rsidRPr="00D32F36">
        <w:rPr>
          <w:rFonts w:ascii="Calibri Light" w:eastAsia="Arial" w:hAnsi="Calibri Light" w:cs="Calibri Light"/>
          <w:b/>
          <w:bCs/>
          <w:szCs w:val="20"/>
        </w:rPr>
        <w:t>przychodu Oferenta</w:t>
      </w:r>
      <w:r>
        <w:rPr>
          <w:rFonts w:ascii="Calibri Light" w:eastAsia="Arial" w:hAnsi="Calibri Light" w:cs="Calibri Light"/>
          <w:b/>
          <w:bCs/>
          <w:szCs w:val="20"/>
        </w:rPr>
        <w:t xml:space="preserve"> </w:t>
      </w:r>
      <w:r w:rsidRPr="00D32F36">
        <w:rPr>
          <w:rFonts w:ascii="Calibri Light" w:eastAsia="Arial" w:hAnsi="Calibri Light" w:cs="Calibri Light"/>
          <w:b/>
          <w:bCs/>
          <w:szCs w:val="20"/>
        </w:rPr>
        <w:t>z ostatnich trzech lat</w:t>
      </w:r>
      <w:r>
        <w:rPr>
          <w:rFonts w:ascii="Calibri Light" w:eastAsia="Arial" w:hAnsi="Calibri Light" w:cs="Calibri Light"/>
          <w:b/>
          <w:bCs/>
          <w:szCs w:val="20"/>
        </w:rPr>
        <w:t xml:space="preserve"> : </w:t>
      </w:r>
    </w:p>
    <w:p w14:paraId="3E8DFF48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>
        <w:rPr>
          <w:rFonts w:ascii="Calibri Light" w:eastAsia="Arial" w:hAnsi="Calibri Light" w:cs="Calibri Light"/>
          <w:b/>
          <w:bCs/>
          <w:szCs w:val="20"/>
        </w:rPr>
        <w:t xml:space="preserve">Za 2022 </w:t>
      </w:r>
      <w:r w:rsidRPr="00D32F36">
        <w:rPr>
          <w:rFonts w:ascii="Calibri Light" w:eastAsia="Arial" w:hAnsi="Calibri Light" w:cs="Calibri Light"/>
          <w:b/>
          <w:bCs/>
          <w:szCs w:val="20"/>
        </w:rPr>
        <w:t xml:space="preserve"> </w:t>
      </w:r>
      <w:r>
        <w:rPr>
          <w:rFonts w:ascii="Calibri Light" w:eastAsia="Arial" w:hAnsi="Calibri Light" w:cs="Calibri Light"/>
          <w:bCs/>
          <w:szCs w:val="20"/>
        </w:rPr>
        <w:t>: ......................</w:t>
      </w:r>
      <w:r w:rsidRPr="00AB3DBA">
        <w:rPr>
          <w:rFonts w:ascii="Calibri Light" w:eastAsia="Arial" w:hAnsi="Calibri Light" w:cs="Calibri Light"/>
          <w:bCs/>
          <w:szCs w:val="20"/>
          <w:u w:val="single"/>
        </w:rPr>
        <w:t>(uzupełnić jeżeli dotyczy)</w:t>
      </w:r>
    </w:p>
    <w:p w14:paraId="688739F5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/>
          <w:bCs/>
          <w:szCs w:val="20"/>
        </w:rPr>
      </w:pPr>
      <w:r>
        <w:rPr>
          <w:rFonts w:ascii="Calibri Light" w:eastAsia="Arial" w:hAnsi="Calibri Light" w:cs="Calibri Light"/>
          <w:b/>
          <w:bCs/>
          <w:szCs w:val="20"/>
        </w:rPr>
        <w:t xml:space="preserve">Za 2023 :  </w:t>
      </w:r>
      <w:r>
        <w:rPr>
          <w:rFonts w:ascii="Calibri Light" w:eastAsia="Arial" w:hAnsi="Calibri Light" w:cs="Calibri Light"/>
          <w:bCs/>
          <w:szCs w:val="20"/>
        </w:rPr>
        <w:t>......................</w:t>
      </w:r>
      <w:r w:rsidRPr="00AB3DBA">
        <w:rPr>
          <w:rFonts w:ascii="Calibri Light" w:eastAsia="Arial" w:hAnsi="Calibri Light" w:cs="Calibri Light"/>
          <w:bCs/>
          <w:szCs w:val="20"/>
          <w:u w:val="single"/>
        </w:rPr>
        <w:t>(uzupełnić jeżeli dotyczy)</w:t>
      </w:r>
    </w:p>
    <w:p w14:paraId="26C74CD0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>
        <w:rPr>
          <w:rFonts w:ascii="Calibri Light" w:eastAsia="Arial" w:hAnsi="Calibri Light" w:cs="Calibri Light"/>
          <w:b/>
          <w:bCs/>
          <w:szCs w:val="20"/>
        </w:rPr>
        <w:t xml:space="preserve">Za 2024 :  </w:t>
      </w:r>
      <w:r>
        <w:rPr>
          <w:rFonts w:ascii="Calibri Light" w:eastAsia="Arial" w:hAnsi="Calibri Light" w:cs="Calibri Light"/>
          <w:bCs/>
          <w:szCs w:val="20"/>
        </w:rPr>
        <w:t>......................</w:t>
      </w:r>
      <w:r w:rsidRPr="00AB3DBA">
        <w:rPr>
          <w:rFonts w:ascii="Calibri Light" w:eastAsia="Arial" w:hAnsi="Calibri Light" w:cs="Calibri Light"/>
          <w:bCs/>
          <w:szCs w:val="20"/>
          <w:u w:val="single"/>
        </w:rPr>
        <w:t>(uzupełnić jeżeli dotyczy)</w:t>
      </w:r>
    </w:p>
    <w:p w14:paraId="46DA951D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 w:rsidRPr="0050286D">
        <w:rPr>
          <w:rFonts w:ascii="Calibri Light" w:eastAsia="Arial" w:hAnsi="Calibri Light" w:cs="Calibri Light"/>
          <w:b/>
          <w:bCs/>
          <w:szCs w:val="20"/>
        </w:rPr>
        <w:t>Łącznie</w:t>
      </w:r>
      <w:r>
        <w:rPr>
          <w:rFonts w:ascii="Calibri Light" w:eastAsia="Arial" w:hAnsi="Calibri Light" w:cs="Calibri Light"/>
          <w:bCs/>
          <w:szCs w:val="20"/>
        </w:rPr>
        <w:t xml:space="preserve"> :   ......................</w:t>
      </w:r>
    </w:p>
    <w:p w14:paraId="4A97534D" w14:textId="77777777" w:rsidR="00D90D3C" w:rsidRPr="00904B6C" w:rsidRDefault="00D90D3C" w:rsidP="00D90D3C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904B6C">
        <w:rPr>
          <w:rFonts w:ascii="Calibri Light" w:eastAsia="Arial" w:hAnsi="Calibri Light" w:cs="Calibri Light"/>
          <w:bCs/>
          <w:i/>
          <w:szCs w:val="20"/>
        </w:rPr>
        <w:t>Kwotę można znaleźć w sprawozdaniu finansowym organizacji.</w:t>
      </w:r>
    </w:p>
    <w:p w14:paraId="2A637BAE" w14:textId="77777777" w:rsid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904B6C">
        <w:rPr>
          <w:rFonts w:ascii="Calibri Light" w:eastAsia="Arial" w:hAnsi="Calibri Light" w:cs="Calibri Light"/>
          <w:bCs/>
          <w:i/>
          <w:szCs w:val="20"/>
        </w:rPr>
        <w:t>W przypadku kilku Oferentów można wybrać O</w:t>
      </w:r>
      <w:r>
        <w:rPr>
          <w:rFonts w:ascii="Calibri Light" w:eastAsia="Arial" w:hAnsi="Calibri Light" w:cs="Calibri Light"/>
          <w:bCs/>
          <w:i/>
          <w:szCs w:val="20"/>
        </w:rPr>
        <w:t>ferenta, którego kwota dotyczy.</w:t>
      </w:r>
    </w:p>
    <w:p w14:paraId="458C795C" w14:textId="77777777" w:rsidR="00D90D3C" w:rsidRDefault="00D90D3C" w:rsidP="00D90D3C">
      <w:pPr>
        <w:spacing w:line="360" w:lineRule="auto"/>
      </w:pPr>
      <w:r>
        <w:rPr>
          <w:rFonts w:ascii="Calibri Light" w:eastAsia="Arial" w:hAnsi="Calibri Light" w:cs="Calibri Light"/>
          <w:bCs/>
          <w:i/>
          <w:szCs w:val="20"/>
        </w:rPr>
        <w:t>W przypadku organizacji zarejestrowanych w 2024 roku lub wcześniej, które nie posiadają zamkniętego roku budżetowego, należy pole zostawić puste.</w:t>
      </w:r>
      <w:r w:rsidRPr="00AB3DBA">
        <w:t xml:space="preserve"> </w:t>
      </w:r>
    </w:p>
    <w:p w14:paraId="39188C46" w14:textId="77777777" w:rsidR="00D90D3C" w:rsidRPr="00904B6C" w:rsidRDefault="00D90D3C" w:rsidP="00D90D3C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AB3DBA">
        <w:rPr>
          <w:rFonts w:ascii="Calibri Light" w:eastAsia="Arial" w:hAnsi="Calibri Light" w:cs="Calibri Light"/>
          <w:bCs/>
          <w:i/>
          <w:szCs w:val="20"/>
        </w:rPr>
        <w:t>W przypadku zakwalifikowania Oferty do dofinansowania niezbędne będzie przedstawienie dokumentu potwierdzającego prawdziwość wpisanych danych pod rygorem odstąpienia od podpisania umowy.</w:t>
      </w:r>
    </w:p>
    <w:p w14:paraId="4F8861F9" w14:textId="77777777" w:rsidR="00D90D3C" w:rsidRDefault="00D90D3C" w:rsidP="00D90D3C">
      <w:pPr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Oświadczenie:</w:t>
      </w:r>
    </w:p>
    <w:p w14:paraId="3E236C8B" w14:textId="77777777" w:rsidR="00D90D3C" w:rsidRDefault="00D90D3C" w:rsidP="00D90D3C">
      <w:pPr>
        <w:rPr>
          <w:rFonts w:ascii="Calibri Light" w:eastAsia="Arial" w:hAnsi="Calibri Light" w:cs="Calibri Light"/>
          <w:bCs/>
        </w:rPr>
      </w:pPr>
    </w:p>
    <w:p w14:paraId="7007D73A" w14:textId="0034BA58" w:rsidR="00D90D3C" w:rsidRPr="000B3C85" w:rsidRDefault="00D90D3C" w:rsidP="00D90D3C">
      <w:pPr>
        <w:pStyle w:val="Akapitzlist"/>
        <w:numPr>
          <w:ilvl w:val="0"/>
          <w:numId w:val="15"/>
        </w:numPr>
        <w:rPr>
          <w:rFonts w:ascii="Calibri Light" w:eastAsia="Arial" w:hAnsi="Calibri Light" w:cs="Calibri Light"/>
          <w:bCs/>
        </w:rPr>
      </w:pPr>
      <w:r w:rsidRPr="000B3C85">
        <w:rPr>
          <w:rFonts w:ascii="Calibri Light" w:eastAsia="Arial" w:hAnsi="Calibri Light" w:cs="Calibri Light"/>
          <w:bCs/>
        </w:rPr>
        <w:t>podmiot jest zarejestrowany i prowadzi działalność na terenach wiejskich lub w miejscowościach liczących nie więcej niż 100 000 mieszkańców</w:t>
      </w:r>
      <w:r>
        <w:rPr>
          <w:rFonts w:ascii="Calibri Light" w:eastAsia="Arial" w:hAnsi="Calibri Light" w:cs="Calibri Light"/>
          <w:bCs/>
        </w:rPr>
        <w:t xml:space="preserve">  </w:t>
      </w:r>
      <w:r>
        <w:rPr>
          <w:rFonts w:ascii="Calibri Light" w:eastAsia="Arial" w:hAnsi="Calibri Light" w:cs="Calibri Light"/>
          <w:bCs/>
        </w:rPr>
        <w:tab/>
      </w:r>
      <w:r>
        <w:rPr>
          <w:rFonts w:ascii="Calibri Light" w:eastAsia="Arial" w:hAnsi="Calibri Light" w:cs="Calibri Light"/>
          <w:bCs/>
        </w:rPr>
        <w:tab/>
      </w:r>
      <w:r>
        <w:rPr>
          <w:rFonts w:ascii="Calibri Light" w:eastAsia="Arial" w:hAnsi="Calibri Light" w:cs="Calibri Light"/>
          <w:bCs/>
        </w:rPr>
        <w:tab/>
      </w:r>
      <w:r w:rsidRPr="00250F47">
        <w:rPr>
          <w:rFonts w:ascii="Calibri Light" w:hAnsi="Calibri Light" w:cs="Calibri Light"/>
          <w:b/>
          <w:bCs/>
          <w:color w:val="002060"/>
          <w:szCs w:val="20"/>
        </w:rPr>
        <w:sym w:font="Wingdings" w:char="F06F"/>
      </w:r>
    </w:p>
    <w:p w14:paraId="50138E5A" w14:textId="01DD6E7B" w:rsidR="00D90D3C" w:rsidRPr="000B3C85" w:rsidRDefault="00D90D3C" w:rsidP="00D90D3C">
      <w:pPr>
        <w:pStyle w:val="Akapitzlist"/>
        <w:numPr>
          <w:ilvl w:val="0"/>
          <w:numId w:val="15"/>
        </w:numPr>
        <w:rPr>
          <w:rFonts w:ascii="Calibri Light" w:eastAsia="Arial" w:hAnsi="Calibri Light" w:cs="Calibri Light"/>
          <w:bCs/>
        </w:rPr>
      </w:pPr>
      <w:r w:rsidRPr="000B3C85">
        <w:rPr>
          <w:rFonts w:ascii="Calibri Light" w:eastAsia="Arial" w:hAnsi="Calibri Light" w:cs="Calibri Light"/>
          <w:bCs/>
        </w:rPr>
        <w:t>podmiot jest zarejestrowany i prowadzi działalność na terenach wiejskich lub w miejscowoś</w:t>
      </w:r>
      <w:r>
        <w:rPr>
          <w:rFonts w:ascii="Calibri Light" w:eastAsia="Arial" w:hAnsi="Calibri Light" w:cs="Calibri Light"/>
          <w:bCs/>
        </w:rPr>
        <w:t>ciach liczących nie więcej niż 2</w:t>
      </w:r>
      <w:r w:rsidRPr="000B3C85">
        <w:rPr>
          <w:rFonts w:ascii="Calibri Light" w:eastAsia="Arial" w:hAnsi="Calibri Light" w:cs="Calibri Light"/>
          <w:bCs/>
        </w:rPr>
        <w:t>0 000 mieszkańców</w:t>
      </w:r>
      <w:r>
        <w:rPr>
          <w:rFonts w:ascii="Calibri Light" w:eastAsia="Arial" w:hAnsi="Calibri Light" w:cs="Calibri Light"/>
          <w:bCs/>
        </w:rPr>
        <w:t xml:space="preserve">  </w:t>
      </w:r>
      <w:r>
        <w:rPr>
          <w:rFonts w:ascii="Calibri Light" w:eastAsia="Arial" w:hAnsi="Calibri Light" w:cs="Calibri Light"/>
          <w:bCs/>
        </w:rPr>
        <w:tab/>
      </w:r>
      <w:r>
        <w:rPr>
          <w:rFonts w:ascii="Calibri Light" w:eastAsia="Arial" w:hAnsi="Calibri Light" w:cs="Calibri Light"/>
          <w:bCs/>
        </w:rPr>
        <w:tab/>
      </w:r>
      <w:r>
        <w:rPr>
          <w:rFonts w:ascii="Calibri Light" w:eastAsia="Arial" w:hAnsi="Calibri Light" w:cs="Calibri Light"/>
          <w:bCs/>
        </w:rPr>
        <w:tab/>
      </w:r>
      <w:r w:rsidRPr="00250F47">
        <w:rPr>
          <w:rFonts w:ascii="Calibri Light" w:hAnsi="Calibri Light" w:cs="Calibri Light"/>
          <w:b/>
          <w:bCs/>
          <w:color w:val="002060"/>
          <w:szCs w:val="20"/>
        </w:rPr>
        <w:sym w:font="Wingdings" w:char="F06F"/>
      </w:r>
    </w:p>
    <w:p w14:paraId="1948FB86" w14:textId="77777777" w:rsidR="00D90D3C" w:rsidRDefault="00D90D3C" w:rsidP="00D90D3C">
      <w:pPr>
        <w:jc w:val="center"/>
        <w:rPr>
          <w:rFonts w:ascii="Calibri Light" w:eastAsia="Arial" w:hAnsi="Calibri Light" w:cs="Calibri Light"/>
          <w:bCs/>
        </w:rPr>
      </w:pPr>
    </w:p>
    <w:p w14:paraId="06F24DB5" w14:textId="26E4141E" w:rsidR="005F24FD" w:rsidRDefault="005F24FD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16E483ED" w14:textId="77777777" w:rsidR="00D90D3C" w:rsidRPr="00D90D3C" w:rsidRDefault="00D90D3C" w:rsidP="00D90D3C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</w:p>
    <w:p w14:paraId="00744974" w14:textId="75A99CD3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lastRenderedPageBreak/>
        <w:t xml:space="preserve">OFERTA WSPÓLNA REALIZACJI ZADANIA PUBLICZNEGO*, </w:t>
      </w:r>
    </w:p>
    <w:p w14:paraId="0832A410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KTÓREJ MOWA W ART. 14 UST. 1 USTAWY</w:t>
      </w:r>
      <w:r w:rsidRPr="007C2FCA">
        <w:rPr>
          <w:rFonts w:ascii="Calibri Light" w:eastAsia="Arial" w:hAnsi="Calibri Light" w:cs="Calibri Light"/>
          <w:sz w:val="20"/>
          <w:szCs w:val="20"/>
          <w:lang w:eastAsia="pl-PL"/>
        </w:rPr>
        <w:t xml:space="preserve">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Z DNIA 24 KWIETNIA 2003 R.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 xml:space="preserve">O DZIAŁALNOŚCI POŻYTKU PUBLICZNEGO I O WOLONTARIACIE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>(DZ. U. Z 2022 R. POZ. 1327, Z PÓŹN. ZM.)</w:t>
      </w:r>
    </w:p>
    <w:p w14:paraId="19CCA0C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A40C2A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786663" w14:textId="3D3B0F0F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</w:t>
      </w:r>
      <w:r w:rsidR="005F24FD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NA PODSTAWIE</w:t>
      </w:r>
    </w:p>
    <w:p w14:paraId="02FC9A5E" w14:textId="77777777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65D9C6D9" w14:textId="77777777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Rządowego Programu wsparcia organizacji pozarządowych -</w:t>
      </w:r>
    </w:p>
    <w:p w14:paraId="6EAE63E6" w14:textId="77777777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Moc Małych Społeczności – Priorytet 1</w:t>
      </w:r>
    </w:p>
    <w:p w14:paraId="5BE8D5DC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numer: …</w:t>
      </w:r>
    </w:p>
    <w:p w14:paraId="0E613E44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439E70B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30564D22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4105A652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9D9DD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361280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7ECAB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4358E96F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0CA7E3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B1390" w:rsidRPr="007C2FCA" w14:paraId="3F803021" w14:textId="77777777" w:rsidTr="001B1390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AEDDD0" w14:textId="6721E99C" w:rsidR="001B1390" w:rsidRPr="007C2FCA" w:rsidRDefault="001B1390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Powierzenie (brak wkładu własnego) /Wsparcie (planowane wniesienie wkładu własnego)</w:t>
            </w:r>
          </w:p>
        </w:tc>
      </w:tr>
      <w:tr w:rsidR="005F24FD" w:rsidRPr="007C2FCA" w14:paraId="010FC7B9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0B1F2A8A" w14:textId="5FC3FB22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3421" w:type="pct"/>
            <w:shd w:val="clear" w:color="auto" w:fill="FFFFFF"/>
          </w:tcPr>
          <w:p w14:paraId="45AFB717" w14:textId="4D380493" w:rsidR="005F24FD" w:rsidRPr="007C2FCA" w:rsidRDefault="00853DC4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1 Odporne, zintegrowane społeczności lokalne. </w:t>
            </w:r>
          </w:p>
        </w:tc>
      </w:tr>
      <w:tr w:rsidR="005F24FD" w:rsidRPr="007C2FCA" w14:paraId="0F65A9B3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33C34B57" w14:textId="142DBB12" w:rsidR="005F24FD" w:rsidRPr="007C2FCA" w:rsidRDefault="005F24FD" w:rsidP="00EA75E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Cel szczegółowy </w:t>
            </w:r>
            <w:r w:rsidR="00EA75ED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MMS</w:t>
            </w:r>
          </w:p>
        </w:tc>
        <w:tc>
          <w:tcPr>
            <w:tcW w:w="3421" w:type="pct"/>
            <w:shd w:val="clear" w:color="auto" w:fill="FFFFFF"/>
          </w:tcPr>
          <w:p w14:paraId="662E0AEA" w14:textId="7D184A0C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31D221E8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4A2BE0B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Sfera działalności pożytku publicznego</w:t>
            </w:r>
          </w:p>
        </w:tc>
        <w:tc>
          <w:tcPr>
            <w:tcW w:w="3421" w:type="pct"/>
            <w:shd w:val="clear" w:color="auto" w:fill="FFFFFF"/>
          </w:tcPr>
          <w:p w14:paraId="10589829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4AC620D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043A5E2C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II. Dane oferenta(-</w:t>
      </w:r>
      <w:proofErr w:type="spellStart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430C7E6D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4E3B8278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 Dane Oferenta 1</w:t>
            </w:r>
          </w:p>
          <w:p w14:paraId="5C09102E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62BEA5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6E7C0E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</w:p>
          <w:p w14:paraId="43E162C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897FB02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rejestrze:</w:t>
            </w:r>
          </w:p>
          <w:p w14:paraId="39855FD5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CBA3B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1F8E73B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6FB1B36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REGON:</w:t>
            </w:r>
          </w:p>
          <w:p w14:paraId="5A4FC2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40EA766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Dokładny adres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7337E6FE" w14:textId="77777777" w:rsidTr="007C2FCA">
              <w:tc>
                <w:tcPr>
                  <w:tcW w:w="5310" w:type="dxa"/>
                  <w:shd w:val="clear" w:color="auto" w:fill="DEEAF6"/>
                </w:tcPr>
                <w:p w14:paraId="7DCE089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42B7BC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A71F8FA" w14:textId="77777777" w:rsidTr="007C2FCA">
              <w:tc>
                <w:tcPr>
                  <w:tcW w:w="5310" w:type="dxa"/>
                  <w:shd w:val="clear" w:color="auto" w:fill="DEEAF6"/>
                </w:tcPr>
                <w:p w14:paraId="42A5817B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265120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F661F28" w14:textId="77777777" w:rsidTr="007C2FCA">
              <w:tc>
                <w:tcPr>
                  <w:tcW w:w="5310" w:type="dxa"/>
                  <w:shd w:val="clear" w:color="auto" w:fill="DEEAF6"/>
                </w:tcPr>
                <w:p w14:paraId="616965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368328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FEABB23" w14:textId="77777777" w:rsidTr="007C2FCA">
              <w:tc>
                <w:tcPr>
                  <w:tcW w:w="5310" w:type="dxa"/>
                  <w:shd w:val="clear" w:color="auto" w:fill="DEEAF6"/>
                </w:tcPr>
                <w:p w14:paraId="3BC6266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BBB6A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96929F1" w14:textId="77777777" w:rsidTr="007C2FCA">
              <w:tc>
                <w:tcPr>
                  <w:tcW w:w="5310" w:type="dxa"/>
                  <w:shd w:val="clear" w:color="auto" w:fill="DEEAF6"/>
                </w:tcPr>
                <w:p w14:paraId="0B19DE0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A682B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37EDB30" w14:textId="77777777" w:rsidTr="007C2FCA">
              <w:tc>
                <w:tcPr>
                  <w:tcW w:w="5310" w:type="dxa"/>
                  <w:shd w:val="clear" w:color="auto" w:fill="DEEAF6"/>
                </w:tcPr>
                <w:p w14:paraId="227AC11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A4F691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1844BA3" w14:textId="77777777" w:rsidTr="007C2FCA">
              <w:tc>
                <w:tcPr>
                  <w:tcW w:w="5310" w:type="dxa"/>
                  <w:shd w:val="clear" w:color="auto" w:fill="DEEAF6"/>
                </w:tcPr>
                <w:p w14:paraId="24AB9FC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71C3E0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B5695C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01BC9475" w14:textId="77777777" w:rsidTr="007C2FCA">
              <w:tc>
                <w:tcPr>
                  <w:tcW w:w="5310" w:type="dxa"/>
                  <w:shd w:val="clear" w:color="auto" w:fill="DEEAF6"/>
                </w:tcPr>
                <w:p w14:paraId="13BD3D9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DF100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7D370D" w14:textId="77777777" w:rsidTr="007C2FCA">
              <w:tc>
                <w:tcPr>
                  <w:tcW w:w="5310" w:type="dxa"/>
                  <w:shd w:val="clear" w:color="auto" w:fill="DEEAF6"/>
                </w:tcPr>
                <w:p w14:paraId="3A980D9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64F3A5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D6ED761" w14:textId="77777777" w:rsidTr="007C2FCA">
              <w:tc>
                <w:tcPr>
                  <w:tcW w:w="5310" w:type="dxa"/>
                  <w:shd w:val="clear" w:color="auto" w:fill="DEEAF6"/>
                </w:tcPr>
                <w:p w14:paraId="56B5D0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81A20F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79BDDB7" w14:textId="77777777" w:rsidTr="007C2FCA">
              <w:tc>
                <w:tcPr>
                  <w:tcW w:w="5310" w:type="dxa"/>
                  <w:shd w:val="clear" w:color="auto" w:fill="DEEAF6"/>
                </w:tcPr>
                <w:p w14:paraId="60497A8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DEF7D0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619598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40A06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15AE8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Czy Oferent jest podatnikiem VAT?</w:t>
            </w:r>
          </w:p>
          <w:p w14:paraId="279DF15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2387BA8F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564451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1AD6B4F9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90CBF57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1539B4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E53AB12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70E23F5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696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8AE9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E056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2A42533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E33EB7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17"/>
        <w:gridCol w:w="1620"/>
        <w:gridCol w:w="1227"/>
        <w:gridCol w:w="765"/>
        <w:gridCol w:w="596"/>
        <w:gridCol w:w="274"/>
        <w:gridCol w:w="832"/>
        <w:gridCol w:w="710"/>
        <w:gridCol w:w="310"/>
        <w:gridCol w:w="883"/>
        <w:gridCol w:w="1428"/>
      </w:tblGrid>
      <w:tr w:rsidR="007C2FCA" w:rsidRPr="007C2FCA" w14:paraId="472C0DE4" w14:textId="77777777" w:rsidTr="005F24FD">
        <w:trPr>
          <w:trHeight w:val="377"/>
        </w:trPr>
        <w:tc>
          <w:tcPr>
            <w:tcW w:w="1801" w:type="pct"/>
            <w:gridSpan w:val="3"/>
            <w:shd w:val="clear" w:color="auto" w:fill="DEEAF6"/>
            <w:vAlign w:val="center"/>
          </w:tcPr>
          <w:p w14:paraId="08DD41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99" w:type="pct"/>
            <w:gridSpan w:val="8"/>
            <w:shd w:val="clear" w:color="auto" w:fill="FFFFFF"/>
          </w:tcPr>
          <w:p w14:paraId="2B2861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B834B6D" w14:textId="77777777" w:rsidTr="005F24FD">
        <w:trPr>
          <w:trHeight w:val="377"/>
        </w:trPr>
        <w:tc>
          <w:tcPr>
            <w:tcW w:w="1801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1DCD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1257FF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5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0C0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8E1C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27A220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FFFFF"/>
          </w:tcPr>
          <w:p w14:paraId="11BD05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5F5DE1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67F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Syntetyczny opis zadania </w:t>
            </w:r>
          </w:p>
        </w:tc>
      </w:tr>
      <w:tr w:rsidR="007C2FCA" w:rsidRPr="007C2FCA" w14:paraId="6DC1BE9B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A68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Syntetyczny opis zadania</w:t>
            </w:r>
          </w:p>
          <w:p w14:paraId="4FE2AE4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Krótka informacja na czym będzie polegało zadanie - co zostanie zrealizowane? Jakie będą tego efekty? </w:t>
            </w:r>
          </w:p>
          <w:p w14:paraId="46455B06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(limit 1000 znaków)</w:t>
            </w:r>
          </w:p>
        </w:tc>
      </w:tr>
      <w:tr w:rsidR="007C2FCA" w:rsidRPr="007C2FCA" w14:paraId="505532D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40D0" w14:textId="4F36747B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7C2FCA" w:rsidRPr="007C2FCA" w14:paraId="654C035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DC7A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potrzeby wskazującej na zasadność realizacji zadania</w:t>
            </w:r>
          </w:p>
        </w:tc>
      </w:tr>
      <w:tr w:rsidR="007C2FCA" w:rsidRPr="007C2FCA" w14:paraId="5AFB5FCF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F3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453809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D33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</w:p>
        </w:tc>
      </w:tr>
      <w:tr w:rsidR="007C2FCA" w:rsidRPr="007C2FCA" w14:paraId="276583E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A82" w14:textId="09D0AAB3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>
              <w:t>Limit do 1000 znaków</w:t>
            </w:r>
          </w:p>
        </w:tc>
      </w:tr>
      <w:tr w:rsidR="007C2FCA" w:rsidRPr="007C2FCA" w14:paraId="011E5187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2B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</w:p>
        </w:tc>
      </w:tr>
      <w:tr w:rsidR="007C2FCA" w:rsidRPr="007C2FCA" w14:paraId="0D2236A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99C" w14:textId="771F8459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5F24FD" w:rsidRPr="007C2FCA" w14:paraId="7DC919C2" w14:textId="77777777" w:rsidTr="005F24F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626E" w14:textId="10142796" w:rsidR="005F24FD" w:rsidRPr="007C2FCA" w:rsidRDefault="005F24FD" w:rsidP="005F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Komplementarność z innymi działaniami podejmowanymi przez </w:t>
            </w: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Oferenta</w:t>
            </w:r>
          </w:p>
        </w:tc>
      </w:tr>
      <w:tr w:rsidR="005F24FD" w:rsidRPr="007C2FCA" w14:paraId="16A0B08D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4CC" w14:textId="77777777" w:rsidR="005F24FD" w:rsidRPr="007C2FCA" w:rsidRDefault="005F24FD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5E3F87A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683E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beneficjentów</w:t>
            </w:r>
          </w:p>
        </w:tc>
      </w:tr>
      <w:tr w:rsidR="007C2FCA" w:rsidRPr="007C2FCA" w14:paraId="74C2AABB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4B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indywidualnych beneficjentów</w:t>
            </w: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4E6C93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Liczba organizacji </w:t>
            </w:r>
          </w:p>
        </w:tc>
      </w:tr>
      <w:tr w:rsidR="007C2FCA" w:rsidRPr="007C2FCA" w14:paraId="442B3BD1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C10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5A4AC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1E6D80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98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4. Plan i harmonogram działań zadania</w:t>
            </w:r>
          </w:p>
          <w:p w14:paraId="7DD0461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7C2FCA" w:rsidRPr="007C2FCA" w14:paraId="0B5D4E7F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C5B8C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47C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A3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40A18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38178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18F508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34B2E64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3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599201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704CC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1F0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4DCB2C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C439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CF00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C43EF4B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63F7071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98F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854E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1A5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C4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D99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F0C07F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40046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5126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D0858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EC8F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12F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B3E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C674A3" w:rsidRPr="007C2FCA" w14:paraId="77F2E771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100FB7B5" w14:textId="3CA5C6D9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60743F7" w14:textId="063FBCD3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Rozwój instytucjonalny Oferenta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C730D3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8DD2E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9EEF9" w14:textId="77777777" w:rsidR="00C674A3" w:rsidRPr="007C2FCA" w:rsidRDefault="00C674A3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1A851" w14:textId="77777777" w:rsidR="00C674A3" w:rsidRPr="007C2FCA" w:rsidRDefault="00C674A3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E5DFFBA" w14:textId="77777777" w:rsidTr="00942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A5F901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81F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60385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EAFC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6D3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AC39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18973E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172838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>W jaki sposób zapewniona zostanie dostępność działań realizowanych w ramach projektu osobom ze szczególnymi potrzebami?</w:t>
            </w:r>
          </w:p>
        </w:tc>
      </w:tr>
      <w:tr w:rsidR="007C2FCA" w:rsidRPr="007C2FCA" w14:paraId="4A1B417D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6F2640" w14:textId="63763272" w:rsidR="007C2FCA" w:rsidRPr="007C2FCA" w:rsidRDefault="00C96938" w:rsidP="00C969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5000 znaków</w:t>
            </w:r>
          </w:p>
        </w:tc>
      </w:tr>
      <w:tr w:rsidR="007C2FCA" w:rsidRPr="007C2FCA" w14:paraId="70C34D6E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12AC22E4" w14:textId="77777777" w:rsidR="007C2FCA" w:rsidRPr="007C2FCA" w:rsidRDefault="007C2FCA" w:rsidP="007C2FCA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</w:tc>
      </w:tr>
      <w:tr w:rsidR="007C2FCA" w:rsidRPr="007C2FCA" w14:paraId="016FFD4A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0F7E758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Co będzie bezpośrednim efektem (materialne „produkty” lub „usługi” zrealizowane na rzecz uczestników zadania) realizacji oferty? Jaka zmiana społeczna zostanie osiągnięta poprzez realizację zadania?</w:t>
            </w:r>
          </w:p>
        </w:tc>
      </w:tr>
      <w:tr w:rsidR="007C2FCA" w:rsidRPr="007C2FCA" w14:paraId="0949E67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40549E4E" w14:textId="5E764B2D" w:rsidR="007C2FCA" w:rsidRPr="007C2FCA" w:rsidRDefault="00C96938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10.000 znaków</w:t>
            </w:r>
          </w:p>
        </w:tc>
      </w:tr>
      <w:tr w:rsidR="007C2FCA" w:rsidRPr="007C2FCA" w14:paraId="0F25754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20F91849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7C2FCA" w:rsidRPr="007C2FCA" w14:paraId="1807703F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2B0FCBBA" w14:textId="2F432F3C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</w:tbl>
    <w:p w14:paraId="7069D3E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49"/>
        <w:gridCol w:w="1126"/>
        <w:gridCol w:w="1705"/>
        <w:gridCol w:w="1448"/>
      </w:tblGrid>
      <w:tr w:rsidR="007C2FCA" w:rsidRPr="007C2FCA" w14:paraId="6771778C" w14:textId="77777777" w:rsidTr="007C2FCA">
        <w:trPr>
          <w:trHeight w:val="373"/>
        </w:trPr>
        <w:tc>
          <w:tcPr>
            <w:tcW w:w="5000" w:type="pct"/>
            <w:gridSpan w:val="5"/>
            <w:shd w:val="clear" w:color="auto" w:fill="DEEAF6"/>
          </w:tcPr>
          <w:p w14:paraId="26F3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2B7A733C" w14:textId="77777777" w:rsidTr="000D0335">
        <w:tc>
          <w:tcPr>
            <w:tcW w:w="2005" w:type="pct"/>
            <w:shd w:val="clear" w:color="auto" w:fill="DEEAF6"/>
            <w:vAlign w:val="center"/>
          </w:tcPr>
          <w:p w14:paraId="0704283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634" w:type="pct"/>
            <w:shd w:val="clear" w:color="auto" w:fill="DEEAF6"/>
            <w:vAlign w:val="center"/>
          </w:tcPr>
          <w:p w14:paraId="45870D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Typ rezultatu</w:t>
            </w:r>
          </w:p>
          <w:p w14:paraId="691A49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(ilościowy lub jakościowy)</w:t>
            </w:r>
          </w:p>
        </w:tc>
        <w:tc>
          <w:tcPr>
            <w:tcW w:w="621" w:type="pct"/>
            <w:shd w:val="clear" w:color="auto" w:fill="DEEAF6"/>
            <w:vAlign w:val="center"/>
          </w:tcPr>
          <w:p w14:paraId="3088D46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941" w:type="pct"/>
            <w:shd w:val="clear" w:color="auto" w:fill="DEEAF6"/>
            <w:vAlign w:val="center"/>
          </w:tcPr>
          <w:p w14:paraId="0C493E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799" w:type="pct"/>
            <w:shd w:val="clear" w:color="auto" w:fill="DEEAF6"/>
            <w:vAlign w:val="center"/>
          </w:tcPr>
          <w:p w14:paraId="70EF681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7C2FCA" w:rsidRPr="007C2FCA" w14:paraId="1BC934D6" w14:textId="77777777" w:rsidTr="000D0335">
        <w:tc>
          <w:tcPr>
            <w:tcW w:w="2005" w:type="pct"/>
            <w:shd w:val="clear" w:color="auto" w:fill="DEEAF6"/>
          </w:tcPr>
          <w:p w14:paraId="13A395F2" w14:textId="04792A65" w:rsidR="007C2FCA" w:rsidRPr="000D0335" w:rsidRDefault="007C2FCA" w:rsidP="000D0335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34" w:type="pct"/>
            <w:shd w:val="clear" w:color="auto" w:fill="DEEAF6"/>
          </w:tcPr>
          <w:p w14:paraId="05BC33E4" w14:textId="212ADD51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DEEAF6"/>
          </w:tcPr>
          <w:p w14:paraId="201F768A" w14:textId="79893E60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72135543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ABACF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942572" w:rsidRPr="007C2FCA" w14:paraId="6B8D685D" w14:textId="77777777" w:rsidTr="000D0335">
        <w:tc>
          <w:tcPr>
            <w:tcW w:w="2005" w:type="pct"/>
            <w:shd w:val="clear" w:color="auto" w:fill="DEEAF6"/>
          </w:tcPr>
          <w:p w14:paraId="4E4E90CA" w14:textId="7A982F7F" w:rsidR="00942572" w:rsidRPr="000D0335" w:rsidRDefault="00942572" w:rsidP="0094257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DEEAF6"/>
          </w:tcPr>
          <w:p w14:paraId="37156615" w14:textId="64570CF0" w:rsidR="00942572" w:rsidRPr="007C2FCA" w:rsidRDefault="00942572" w:rsidP="00942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DEEAF6"/>
          </w:tcPr>
          <w:p w14:paraId="4AF9FF28" w14:textId="375C207C" w:rsidR="00942572" w:rsidRPr="007C2FCA" w:rsidRDefault="00942572" w:rsidP="0094257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73BE7EF7" w14:textId="77777777" w:rsidR="00942572" w:rsidRPr="007C2FCA" w:rsidRDefault="00942572" w:rsidP="009425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E19B6F9" w14:textId="77777777" w:rsidR="00942572" w:rsidRPr="007C2FCA" w:rsidRDefault="00942572" w:rsidP="009425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56178" w:rsidRPr="007C2FCA" w14:paraId="2C91340D" w14:textId="77777777" w:rsidTr="00556178">
        <w:tc>
          <w:tcPr>
            <w:tcW w:w="2005" w:type="pct"/>
            <w:shd w:val="clear" w:color="auto" w:fill="auto"/>
          </w:tcPr>
          <w:p w14:paraId="2AE9A602" w14:textId="4B7CFCD9" w:rsidR="00556178" w:rsidRPr="000D0335" w:rsidRDefault="00556178" w:rsidP="0055617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</w:tcPr>
          <w:p w14:paraId="609255B2" w14:textId="4E64CA77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auto"/>
          </w:tcPr>
          <w:p w14:paraId="68EE65A1" w14:textId="0BB803E3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1CBDB4C5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34CCB6E5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56178" w:rsidRPr="007C2FCA" w14:paraId="5363D1EF" w14:textId="77777777" w:rsidTr="00556178">
        <w:tc>
          <w:tcPr>
            <w:tcW w:w="2005" w:type="pct"/>
            <w:shd w:val="clear" w:color="auto" w:fill="auto"/>
          </w:tcPr>
          <w:p w14:paraId="19EDD254" w14:textId="037A7D45" w:rsidR="00556178" w:rsidRPr="000D0335" w:rsidRDefault="00556178" w:rsidP="00556178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</w:tcPr>
          <w:p w14:paraId="53AAA539" w14:textId="0D246B74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auto"/>
          </w:tcPr>
          <w:p w14:paraId="54916B33" w14:textId="493AFB23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69CA6827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150A9E33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56178" w:rsidRPr="007C2FCA" w14:paraId="28010DD9" w14:textId="77777777" w:rsidTr="00556178">
        <w:tc>
          <w:tcPr>
            <w:tcW w:w="2005" w:type="pct"/>
            <w:shd w:val="clear" w:color="auto" w:fill="auto"/>
          </w:tcPr>
          <w:p w14:paraId="6E4A3D7E" w14:textId="378E5A71" w:rsidR="00556178" w:rsidRPr="000D0335" w:rsidRDefault="00556178" w:rsidP="00556178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</w:tcPr>
          <w:p w14:paraId="3125FD57" w14:textId="0F187006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auto"/>
          </w:tcPr>
          <w:p w14:paraId="1974C21B" w14:textId="35B8D6E2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2F4754EF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5E922778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1827C4" w:rsidRPr="007C2FCA" w14:paraId="5F4296C5" w14:textId="77777777" w:rsidTr="00556178">
        <w:tc>
          <w:tcPr>
            <w:tcW w:w="2005" w:type="pct"/>
            <w:shd w:val="clear" w:color="auto" w:fill="auto"/>
          </w:tcPr>
          <w:p w14:paraId="10B59124" w14:textId="77777777" w:rsidR="001827C4" w:rsidRPr="000D0335" w:rsidRDefault="001827C4" w:rsidP="00556178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</w:tcPr>
          <w:p w14:paraId="208DD7EA" w14:textId="77777777" w:rsidR="001827C4" w:rsidRPr="007C2FCA" w:rsidRDefault="001827C4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auto"/>
          </w:tcPr>
          <w:p w14:paraId="7CA0EA92" w14:textId="77777777" w:rsidR="001827C4" w:rsidRPr="007C2FCA" w:rsidRDefault="001827C4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4453D694" w14:textId="77777777" w:rsidR="001827C4" w:rsidRPr="007C2FCA" w:rsidRDefault="001827C4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5F5BC933" w14:textId="77777777" w:rsidR="001827C4" w:rsidRPr="007C2FCA" w:rsidRDefault="001827C4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556178" w:rsidRPr="007C2FCA" w14:paraId="69D417BE" w14:textId="77777777" w:rsidTr="00556178">
        <w:tc>
          <w:tcPr>
            <w:tcW w:w="2005" w:type="pct"/>
            <w:shd w:val="clear" w:color="auto" w:fill="auto"/>
          </w:tcPr>
          <w:p w14:paraId="55F0E689" w14:textId="77777777" w:rsidR="00556178" w:rsidRPr="000D0335" w:rsidRDefault="00556178" w:rsidP="00556178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shd w:val="clear" w:color="auto" w:fill="auto"/>
          </w:tcPr>
          <w:p w14:paraId="15C904AB" w14:textId="77777777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  <w:shd w:val="clear" w:color="auto" w:fill="auto"/>
          </w:tcPr>
          <w:p w14:paraId="5BC4C100" w14:textId="77777777" w:rsidR="00556178" w:rsidRPr="007C2FCA" w:rsidRDefault="00556178" w:rsidP="0055617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262D15A3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2AA3D2A0" w14:textId="77777777" w:rsidR="00556178" w:rsidRPr="007C2FCA" w:rsidRDefault="00556178" w:rsidP="0055617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FC85DE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4C68CD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7C2FCA" w:rsidRPr="007C2FCA" w14:paraId="79723B86" w14:textId="77777777" w:rsidTr="007C2FCA">
        <w:trPr>
          <w:trHeight w:val="37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A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7C2FCA" w:rsidRPr="007C2FCA" w14:paraId="15A96635" w14:textId="77777777" w:rsidTr="007C2FCA">
        <w:trPr>
          <w:trHeight w:val="6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C34" w14:textId="4BE5AA67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  <w:tr w:rsidR="007C2FCA" w:rsidRPr="007C2FCA" w14:paraId="311B4168" w14:textId="77777777" w:rsidTr="007C2FCA">
        <w:trPr>
          <w:trHeight w:val="24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56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7C2FCA" w:rsidRPr="007C2FCA" w14:paraId="54F7D3BE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78" w14:textId="73B73749" w:rsidR="007C2FCA" w:rsidRPr="007C2FCA" w:rsidRDefault="00C96938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t>Do 10.000 znaków.</w:t>
            </w:r>
          </w:p>
        </w:tc>
      </w:tr>
      <w:tr w:rsidR="007C2FCA" w:rsidRPr="007C2FCA" w14:paraId="3470B3B4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F152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3. Partnerzy zaangażowani do realizacji zadania</w:t>
            </w:r>
          </w:p>
        </w:tc>
      </w:tr>
      <w:tr w:rsidR="007C2FCA" w:rsidRPr="007C2FCA" w14:paraId="0E4A4F10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BCDB" w14:textId="77777777" w:rsidR="007C2FCA" w:rsidRPr="007C2FCA" w:rsidRDefault="007C2FCA" w:rsidP="007C2FCA">
            <w:pPr>
              <w:spacing w:after="0" w:line="360" w:lineRule="auto"/>
              <w:ind w:firstLine="154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partnera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4B1C0DCD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Uzasadnienie partnerstwa</w:t>
            </w:r>
          </w:p>
        </w:tc>
      </w:tr>
      <w:tr w:rsidR="007C2FCA" w:rsidRPr="007C2FCA" w14:paraId="204EDE4E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C744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D38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CB30B7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BCB7F6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6"/>
        <w:gridCol w:w="850"/>
        <w:gridCol w:w="1134"/>
        <w:gridCol w:w="1280"/>
        <w:gridCol w:w="1387"/>
        <w:gridCol w:w="1695"/>
        <w:gridCol w:w="989"/>
      </w:tblGrid>
      <w:tr w:rsidR="007C2FCA" w:rsidRPr="007C2FCA" w14:paraId="3B4483A1" w14:textId="77777777" w:rsidTr="007C2FCA">
        <w:tc>
          <w:tcPr>
            <w:tcW w:w="9536" w:type="dxa"/>
            <w:gridSpan w:val="8"/>
            <w:shd w:val="clear" w:color="auto" w:fill="DEEAF6"/>
          </w:tcPr>
          <w:p w14:paraId="58E2EAC8" w14:textId="70F71350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8F476B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1455D120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4B7AFEBB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4E7A8A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6" w:type="dxa"/>
            <w:vMerge w:val="restart"/>
            <w:shd w:val="clear" w:color="auto" w:fill="DEEAF6"/>
            <w:vAlign w:val="center"/>
          </w:tcPr>
          <w:p w14:paraId="4E2080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500007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2C372FC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C3131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64C674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1C232B6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0C448D4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3CED5AA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78BB7B6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>nie wydatku</w:t>
            </w:r>
          </w:p>
        </w:tc>
      </w:tr>
      <w:tr w:rsidR="007C2FCA" w:rsidRPr="007C2FCA" w14:paraId="5FC95DCE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488B28C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  <w:shd w:val="clear" w:color="auto" w:fill="DEEAF6"/>
            <w:vAlign w:val="center"/>
          </w:tcPr>
          <w:p w14:paraId="1DA7E96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DB2EEF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486309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0B02761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7879C99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3369EC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117565A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68ECCE9" w14:textId="77777777" w:rsidTr="007C2FCA">
        <w:tc>
          <w:tcPr>
            <w:tcW w:w="615" w:type="dxa"/>
            <w:shd w:val="clear" w:color="auto" w:fill="DEEAF6"/>
          </w:tcPr>
          <w:p w14:paraId="4B20932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3BB95D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514077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12AE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445C775" w14:textId="77777777" w:rsidTr="007C2FCA">
        <w:tc>
          <w:tcPr>
            <w:tcW w:w="615" w:type="dxa"/>
            <w:shd w:val="clear" w:color="auto" w:fill="auto"/>
          </w:tcPr>
          <w:p w14:paraId="3F57F3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586" w:type="dxa"/>
            <w:shd w:val="clear" w:color="auto" w:fill="auto"/>
          </w:tcPr>
          <w:p w14:paraId="2C20262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686396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4F9871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63878E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F83B4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AA5DB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7DA14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E820A3" w14:textId="77777777" w:rsidTr="007C2FCA">
        <w:tc>
          <w:tcPr>
            <w:tcW w:w="615" w:type="dxa"/>
            <w:shd w:val="clear" w:color="auto" w:fill="auto"/>
          </w:tcPr>
          <w:p w14:paraId="3401D9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586" w:type="dxa"/>
            <w:shd w:val="clear" w:color="auto" w:fill="auto"/>
          </w:tcPr>
          <w:p w14:paraId="45EFAF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172884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881D8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85454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62A1C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89A95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D70BBF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6F4D5AE" w14:textId="77777777" w:rsidTr="007C2FCA">
        <w:tc>
          <w:tcPr>
            <w:tcW w:w="615" w:type="dxa"/>
            <w:shd w:val="clear" w:color="auto" w:fill="auto"/>
          </w:tcPr>
          <w:p w14:paraId="7C38FD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586" w:type="dxa"/>
            <w:shd w:val="clear" w:color="auto" w:fill="auto"/>
          </w:tcPr>
          <w:p w14:paraId="31660E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353C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13DB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1E3371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4C5200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969BE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8BD085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A288412" w14:textId="77777777" w:rsidTr="007C2FCA">
        <w:tc>
          <w:tcPr>
            <w:tcW w:w="615" w:type="dxa"/>
            <w:shd w:val="clear" w:color="auto" w:fill="auto"/>
          </w:tcPr>
          <w:p w14:paraId="69B64E4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11E5BA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51DAB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E52DA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B93C8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F7C8B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80A7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4A99E3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589E2BB9" w14:textId="77777777" w:rsidTr="007C2FCA">
        <w:tc>
          <w:tcPr>
            <w:tcW w:w="615" w:type="dxa"/>
            <w:shd w:val="clear" w:color="auto" w:fill="auto"/>
          </w:tcPr>
          <w:p w14:paraId="3F5F6E5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586" w:type="dxa"/>
            <w:shd w:val="clear" w:color="auto" w:fill="auto"/>
          </w:tcPr>
          <w:p w14:paraId="4B181A1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76AD46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707204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612865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5B8EE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29AC6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6B49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5AACF7" w14:textId="77777777" w:rsidTr="007C2FCA">
        <w:tc>
          <w:tcPr>
            <w:tcW w:w="615" w:type="dxa"/>
            <w:shd w:val="clear" w:color="auto" w:fill="auto"/>
          </w:tcPr>
          <w:p w14:paraId="47004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586" w:type="dxa"/>
            <w:shd w:val="clear" w:color="auto" w:fill="auto"/>
          </w:tcPr>
          <w:p w14:paraId="71D95A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A713F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93A1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BB17BD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2E81A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D40357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34FF4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7A56F60E" w14:textId="77777777" w:rsidTr="007C2FCA">
        <w:tc>
          <w:tcPr>
            <w:tcW w:w="615" w:type="dxa"/>
            <w:shd w:val="clear" w:color="auto" w:fill="auto"/>
          </w:tcPr>
          <w:p w14:paraId="1AAA7EE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586" w:type="dxa"/>
            <w:shd w:val="clear" w:color="auto" w:fill="auto"/>
          </w:tcPr>
          <w:p w14:paraId="19D287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CA087E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58B7A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2E072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7A318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6E0371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2ADA31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CAA38F4" w14:textId="77777777" w:rsidTr="007C2FCA">
        <w:tc>
          <w:tcPr>
            <w:tcW w:w="615" w:type="dxa"/>
            <w:shd w:val="clear" w:color="auto" w:fill="auto"/>
          </w:tcPr>
          <w:p w14:paraId="752A80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7A93939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A9202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E7183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3BC63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D4EB6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FB74C1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35EF69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EEEA252" w14:textId="77777777" w:rsidTr="007C2FCA">
        <w:tc>
          <w:tcPr>
            <w:tcW w:w="5465" w:type="dxa"/>
            <w:gridSpan w:val="5"/>
            <w:shd w:val="clear" w:color="auto" w:fill="DEEAF6"/>
          </w:tcPr>
          <w:p w14:paraId="6957C1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66A75C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D82AD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9550D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1D0F08F" w14:textId="77777777" w:rsidTr="007C2FCA">
        <w:tc>
          <w:tcPr>
            <w:tcW w:w="615" w:type="dxa"/>
            <w:shd w:val="clear" w:color="auto" w:fill="DEEAF6"/>
          </w:tcPr>
          <w:p w14:paraId="13D5EF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1142344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33DB4E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F5F30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8873004" w14:textId="77777777" w:rsidTr="007C2FCA">
        <w:tc>
          <w:tcPr>
            <w:tcW w:w="615" w:type="dxa"/>
            <w:shd w:val="clear" w:color="auto" w:fill="auto"/>
          </w:tcPr>
          <w:p w14:paraId="47A94B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86" w:type="dxa"/>
            <w:shd w:val="clear" w:color="auto" w:fill="auto"/>
          </w:tcPr>
          <w:p w14:paraId="44B9DE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29A820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134" w:type="dxa"/>
            <w:shd w:val="clear" w:color="auto" w:fill="auto"/>
          </w:tcPr>
          <w:p w14:paraId="31F0C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7C5EA3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55C122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D62459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E1436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663ACF" w14:textId="77777777" w:rsidTr="007C2FCA">
        <w:tc>
          <w:tcPr>
            <w:tcW w:w="5465" w:type="dxa"/>
            <w:gridSpan w:val="5"/>
            <w:shd w:val="clear" w:color="auto" w:fill="DEEAF6"/>
          </w:tcPr>
          <w:p w14:paraId="1549BF5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493DC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194D63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5EBE2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3A9997A" w14:textId="77777777" w:rsidTr="007C2FCA">
        <w:tc>
          <w:tcPr>
            <w:tcW w:w="5465" w:type="dxa"/>
            <w:gridSpan w:val="5"/>
            <w:shd w:val="clear" w:color="auto" w:fill="DEEAF6"/>
          </w:tcPr>
          <w:p w14:paraId="0FDAAD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5343D2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BE6D0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0ECB3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C71BAF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4"/>
        <w:gridCol w:w="1768"/>
      </w:tblGrid>
      <w:tr w:rsidR="007C2FCA" w:rsidRPr="007C2FCA" w14:paraId="6BF4B990" w14:textId="77777777" w:rsidTr="007C2FCA">
        <w:tc>
          <w:tcPr>
            <w:tcW w:w="5000" w:type="pct"/>
            <w:gridSpan w:val="4"/>
            <w:shd w:val="clear" w:color="auto" w:fill="DEEAF6"/>
          </w:tcPr>
          <w:p w14:paraId="321F0AF9" w14:textId="2BBB3C0D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08CF90D5" w14:textId="77777777" w:rsidTr="007C2FCA">
        <w:tc>
          <w:tcPr>
            <w:tcW w:w="267" w:type="pct"/>
            <w:shd w:val="clear" w:color="auto" w:fill="DEEAF6"/>
          </w:tcPr>
          <w:p w14:paraId="267FB19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0BCDA7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6BAE466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17CF5A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3589162" w14:textId="77777777" w:rsidTr="007C2FCA">
        <w:tc>
          <w:tcPr>
            <w:tcW w:w="267" w:type="pct"/>
            <w:shd w:val="clear" w:color="auto" w:fill="DEEAF6"/>
          </w:tcPr>
          <w:p w14:paraId="1DF3F4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3307EE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525F46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C325E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740B01F" w14:textId="77777777" w:rsidTr="007C2FCA">
        <w:tc>
          <w:tcPr>
            <w:tcW w:w="267" w:type="pct"/>
            <w:shd w:val="clear" w:color="auto" w:fill="DEEAF6"/>
          </w:tcPr>
          <w:p w14:paraId="17CE1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580F18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561E1124" w14:textId="32EE2DCB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A8479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CCC8A9" w14:textId="77777777" w:rsidTr="007C2FCA">
        <w:tc>
          <w:tcPr>
            <w:tcW w:w="267" w:type="pct"/>
            <w:shd w:val="clear" w:color="auto" w:fill="DEEAF6"/>
          </w:tcPr>
          <w:p w14:paraId="77B14D2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67E9E4B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12F799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FD7AB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2BC47D3" w14:textId="77777777" w:rsidTr="007C2FCA">
        <w:tc>
          <w:tcPr>
            <w:tcW w:w="267" w:type="pct"/>
            <w:shd w:val="clear" w:color="auto" w:fill="DEEAF6"/>
          </w:tcPr>
          <w:p w14:paraId="7E3AD3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31D6D33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1970955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0F1E91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0FF9EA" w14:textId="77777777" w:rsidTr="007C2FCA">
        <w:tc>
          <w:tcPr>
            <w:tcW w:w="267" w:type="pct"/>
            <w:shd w:val="clear" w:color="auto" w:fill="DEEAF6"/>
          </w:tcPr>
          <w:p w14:paraId="2C1C40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2EBAF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36AE42D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64765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238B9B" w14:textId="77777777" w:rsidTr="007C2FCA">
        <w:tc>
          <w:tcPr>
            <w:tcW w:w="267" w:type="pct"/>
            <w:shd w:val="clear" w:color="auto" w:fill="DEEAF6"/>
          </w:tcPr>
          <w:p w14:paraId="5BF34D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1FE239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44D19A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824502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4A4AC7" w14:textId="77777777" w:rsidTr="007C2FCA">
        <w:tc>
          <w:tcPr>
            <w:tcW w:w="267" w:type="pct"/>
            <w:shd w:val="clear" w:color="auto" w:fill="DEEAF6"/>
          </w:tcPr>
          <w:p w14:paraId="42AFB6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69F10D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5FAC22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9B1BA7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4075932" w14:textId="77777777" w:rsidTr="007C2FCA">
        <w:tc>
          <w:tcPr>
            <w:tcW w:w="267" w:type="pct"/>
            <w:shd w:val="clear" w:color="auto" w:fill="DEEAF6"/>
          </w:tcPr>
          <w:p w14:paraId="5723AA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0E494F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2D77C6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7055E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8F5C74E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957"/>
        <w:gridCol w:w="1366"/>
      </w:tblGrid>
      <w:tr w:rsidR="007C2FCA" w:rsidRPr="007C2FCA" w14:paraId="3ABD4F48" w14:textId="77777777" w:rsidTr="007C2FCA">
        <w:tc>
          <w:tcPr>
            <w:tcW w:w="0" w:type="auto"/>
            <w:gridSpan w:val="3"/>
            <w:shd w:val="clear" w:color="auto" w:fill="DEEAF6"/>
          </w:tcPr>
          <w:p w14:paraId="47EBC3A4" w14:textId="73FB64D7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475A338F" w14:textId="77777777" w:rsidTr="007C2FCA">
        <w:tc>
          <w:tcPr>
            <w:tcW w:w="0" w:type="auto"/>
            <w:shd w:val="clear" w:color="auto" w:fill="DEEAF6"/>
            <w:vAlign w:val="center"/>
          </w:tcPr>
          <w:p w14:paraId="0B975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8A93E0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1FBD97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6FF4C108" w14:textId="77777777" w:rsidTr="007C2FCA">
        <w:tc>
          <w:tcPr>
            <w:tcW w:w="0" w:type="auto"/>
            <w:gridSpan w:val="2"/>
            <w:shd w:val="clear" w:color="auto" w:fill="auto"/>
          </w:tcPr>
          <w:p w14:paraId="6A78C5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63D7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028846D3" w14:textId="77777777" w:rsidTr="007C2FCA">
        <w:tc>
          <w:tcPr>
            <w:tcW w:w="0" w:type="auto"/>
            <w:vMerge w:val="restart"/>
            <w:shd w:val="clear" w:color="auto" w:fill="DEEAF6"/>
          </w:tcPr>
          <w:p w14:paraId="1B9E3C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208015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6CD3559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C49856D" w14:textId="77777777" w:rsidTr="007C2FCA">
        <w:tc>
          <w:tcPr>
            <w:tcW w:w="0" w:type="auto"/>
            <w:vMerge/>
            <w:shd w:val="clear" w:color="auto" w:fill="DEEAF6"/>
          </w:tcPr>
          <w:p w14:paraId="4111B7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FBCD2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69E0B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9D65A27" w14:textId="77777777" w:rsidTr="007C2FCA">
        <w:tc>
          <w:tcPr>
            <w:tcW w:w="0" w:type="auto"/>
            <w:vMerge w:val="restart"/>
            <w:shd w:val="clear" w:color="auto" w:fill="DEEAF6"/>
          </w:tcPr>
          <w:p w14:paraId="5B9085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24B72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37350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297AE6" w14:textId="77777777" w:rsidTr="007C2FCA">
        <w:tc>
          <w:tcPr>
            <w:tcW w:w="0" w:type="auto"/>
            <w:vMerge/>
            <w:shd w:val="clear" w:color="auto" w:fill="DEEAF6"/>
          </w:tcPr>
          <w:p w14:paraId="5F4D8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CF30D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36C5C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B8D33C2" w14:textId="77777777" w:rsidTr="007C2FCA">
        <w:tc>
          <w:tcPr>
            <w:tcW w:w="0" w:type="auto"/>
            <w:shd w:val="clear" w:color="auto" w:fill="auto"/>
          </w:tcPr>
          <w:p w14:paraId="755CCC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41F44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E8E7E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3DD938" w14:textId="77777777" w:rsidTr="007C2FCA">
        <w:tc>
          <w:tcPr>
            <w:tcW w:w="0" w:type="auto"/>
            <w:gridSpan w:val="2"/>
            <w:shd w:val="clear" w:color="auto" w:fill="DEEAF6"/>
          </w:tcPr>
          <w:p w14:paraId="73079E9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065D3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FC3232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6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2118"/>
        <w:gridCol w:w="3502"/>
      </w:tblGrid>
      <w:tr w:rsidR="007C2FCA" w:rsidRPr="007C2FCA" w14:paraId="5C8459C0" w14:textId="77777777" w:rsidTr="00CE225F">
        <w:trPr>
          <w:trHeight w:val="339"/>
        </w:trPr>
        <w:tc>
          <w:tcPr>
            <w:tcW w:w="0" w:type="auto"/>
            <w:gridSpan w:val="3"/>
            <w:shd w:val="clear" w:color="auto" w:fill="DEEAF6"/>
          </w:tcPr>
          <w:p w14:paraId="606D4F34" w14:textId="77777777" w:rsidR="007C2FCA" w:rsidRPr="009D4839" w:rsidRDefault="007C2FCA" w:rsidP="009D48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na kategorie</w:t>
            </w:r>
          </w:p>
        </w:tc>
      </w:tr>
      <w:tr w:rsidR="007C2FCA" w:rsidRPr="007C2FCA" w14:paraId="7782E267" w14:textId="77777777" w:rsidTr="007C2FCA">
        <w:trPr>
          <w:trHeight w:val="204"/>
        </w:trPr>
        <w:tc>
          <w:tcPr>
            <w:tcW w:w="0" w:type="auto"/>
            <w:shd w:val="clear" w:color="auto" w:fill="DEEAF6"/>
            <w:vAlign w:val="center"/>
          </w:tcPr>
          <w:p w14:paraId="5C740F1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Kat..</w:t>
            </w:r>
          </w:p>
        </w:tc>
        <w:tc>
          <w:tcPr>
            <w:tcW w:w="0" w:type="auto"/>
            <w:shd w:val="clear" w:color="auto" w:fill="DEEAF6"/>
          </w:tcPr>
          <w:p w14:paraId="6B74A8BE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Łączny koszt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57A7FB9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stosunku do dotacji</w:t>
            </w:r>
          </w:p>
        </w:tc>
      </w:tr>
      <w:tr w:rsidR="007C2FCA" w:rsidRPr="007C2FCA" w14:paraId="765166E7" w14:textId="77777777" w:rsidTr="007C2FCA">
        <w:trPr>
          <w:trHeight w:val="131"/>
        </w:trPr>
        <w:tc>
          <w:tcPr>
            <w:tcW w:w="0" w:type="auto"/>
            <w:shd w:val="clear" w:color="auto" w:fill="DEEAF6"/>
          </w:tcPr>
          <w:p w14:paraId="73346F8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shd w:val="clear" w:color="auto" w:fill="auto"/>
          </w:tcPr>
          <w:p w14:paraId="3DA8178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49AEB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  <w:tr w:rsidR="007C2FCA" w:rsidRPr="007C2FCA" w14:paraId="79428490" w14:textId="77777777" w:rsidTr="007C2FCA">
        <w:trPr>
          <w:trHeight w:val="204"/>
        </w:trPr>
        <w:tc>
          <w:tcPr>
            <w:tcW w:w="0" w:type="auto"/>
            <w:shd w:val="clear" w:color="auto" w:fill="DEEAF6"/>
          </w:tcPr>
          <w:p w14:paraId="2BE5985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221215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AC240F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5BFDE3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7CBCD01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Inne informacje</w:t>
      </w:r>
    </w:p>
    <w:p w14:paraId="7288536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2B0131FF" w14:textId="77777777" w:rsidTr="007C2FC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8E3A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C2FCA" w:rsidRPr="007C2FCA" w14:paraId="409397C2" w14:textId="77777777" w:rsidTr="007C2F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EE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AA0C42" w14:textId="77777777" w:rsidTr="007C2FCA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C045" w14:textId="10239A06" w:rsidR="007C2FCA" w:rsidRPr="007C2FCA" w:rsidRDefault="009D4839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7C2FCA" w:rsidRPr="007C2FCA" w14:paraId="4E3C1BEE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F0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39E51B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51E0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7C2FCA" w:rsidRPr="007C2FCA" w14:paraId="1C3AF020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17C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1AB97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48F84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Oświadczenia</w:t>
      </w:r>
    </w:p>
    <w:p w14:paraId="32694F3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0D103318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są podmiotami uprawnionymi do udziału w konkursie;</w:t>
      </w:r>
    </w:p>
    <w:p w14:paraId="4184D1D9" w14:textId="5A9188E5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</w:t>
      </w:r>
      <w:r w:rsidR="009D483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tku publicznego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oferenta(-</w:t>
      </w:r>
      <w:proofErr w:type="spellStart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);</w:t>
      </w:r>
    </w:p>
    <w:p w14:paraId="1F73392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działają w celu osiągnięcia zysku oraz przeznaczają całość dochodu na realizację celów statutowych oraz nie przeznaczają zysku do podziału między swoich udziałowców, akcjonariuszy i pracowników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spółki akcyjne, spółki z o.o., koła gospodyń wiejskich oraz kluby sportowe będące spółkami);</w:t>
      </w:r>
    </w:p>
    <w:p w14:paraId="2264D71A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Oferenci, którzy w ofercie zaplanują pobieranie wpłat i opłat od adresatów zadania)</w:t>
      </w:r>
      <w:r w:rsidRPr="007C2FCA"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  <w:t>;</w:t>
      </w:r>
    </w:p>
    <w:p w14:paraId="119CC7EE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zobowiązań podatkowych;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46AEB3E0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składek na ubezpieczenia społeczne;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37377DF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niniejszej oferty są zgodne z Krajowym Rejestrem Sądowym / właściwą ewidencją;</w:t>
      </w:r>
    </w:p>
    <w:p w14:paraId="66E8C559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0AE7C5E5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nie znajdują się w rejestrze podmiotów wykluczonych z możliwości otrzymywania środków przeznaczonych na realizację programów finansowanych z udziałem środków europejskich.</w:t>
      </w:r>
    </w:p>
    <w:p w14:paraId="789F9E81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uchylenia dyrektywy 95/46/WE, w tym w szczególności, że osoby, których dotyczą te dane, złożyły stosowne oświadczenia.</w:t>
      </w:r>
    </w:p>
    <w:p w14:paraId="70D891D8" w14:textId="12CC6776" w:rsidR="007C2FCA" w:rsidRDefault="007C2FCA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9DA4E" w14:textId="77777777" w:rsidR="009D4839" w:rsidRPr="007C2FCA" w:rsidRDefault="009D4839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5FEF46" w14:textId="77777777" w:rsidR="007C2FCA" w:rsidRPr="007C2FCA" w:rsidRDefault="007C2FCA" w:rsidP="007C2F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5E6B282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lub podpisy osób upoważnionych do składania oświadczeń  woli w imieniu oferentów)</w:t>
      </w:r>
    </w:p>
    <w:p w14:paraId="52CC26BB" w14:textId="1FFE4E0E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B277" w14:textId="77777777" w:rsidR="008B2638" w:rsidRDefault="008B2638" w:rsidP="007C2FCA">
      <w:pPr>
        <w:spacing w:after="0" w:line="240" w:lineRule="auto"/>
      </w:pPr>
      <w:r>
        <w:separator/>
      </w:r>
    </w:p>
  </w:endnote>
  <w:endnote w:type="continuationSeparator" w:id="0">
    <w:p w14:paraId="30F0A762" w14:textId="77777777" w:rsidR="008B2638" w:rsidRDefault="008B2638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FF3D" w14:textId="77777777" w:rsidR="008B2638" w:rsidRDefault="008B2638" w:rsidP="007C2FCA">
      <w:pPr>
        <w:spacing w:after="0" w:line="240" w:lineRule="auto"/>
      </w:pPr>
      <w:r>
        <w:separator/>
      </w:r>
    </w:p>
  </w:footnote>
  <w:footnote w:type="continuationSeparator" w:id="0">
    <w:p w14:paraId="19BB5914" w14:textId="77777777" w:rsidR="008B2638" w:rsidRDefault="008B2638" w:rsidP="007C2FCA">
      <w:pPr>
        <w:spacing w:after="0" w:line="240" w:lineRule="auto"/>
      </w:pPr>
      <w:r>
        <w:continuationSeparator/>
      </w:r>
    </w:p>
  </w:footnote>
  <w:footnote w:id="1">
    <w:p w14:paraId="36E8ED74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877969B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8AF50BE" w14:textId="77777777" w:rsidR="00ED0D10" w:rsidRDefault="00D21641" w:rsidP="00ED0D10">
      <w:pPr>
        <w:widowControl w:val="0"/>
        <w:autoSpaceDE w:val="0"/>
        <w:autoSpaceDN w:val="0"/>
        <w:adjustRightInd w:val="0"/>
        <w:ind w:left="57" w:hanging="57"/>
        <w:rPr>
          <w:rFonts w:cstheme="minorHAnsi"/>
          <w:sz w:val="16"/>
          <w:szCs w:val="16"/>
        </w:rPr>
      </w:pPr>
      <w:r w:rsidRPr="00ED0D10">
        <w:rPr>
          <w:rFonts w:cstheme="minorHAnsi"/>
          <w:sz w:val="16"/>
          <w:szCs w:val="16"/>
          <w:vertAlign w:val="superscript"/>
        </w:rPr>
        <w:footnoteRef/>
      </w:r>
      <w:r w:rsidRPr="00ED0D10">
        <w:rPr>
          <w:rFonts w:cstheme="minorHAnsi"/>
          <w:sz w:val="16"/>
          <w:szCs w:val="16"/>
        </w:rPr>
        <w:t xml:space="preserve">  Organ w ogłoszeniu o otwartym konkursie ofert może odstąpić od wymogu składania dodatkowych informacji dotyczących rezultatów w realizacji zadania publicznego, jeżeli rodzaj zadania uniemożliwia ich określenie.</w:t>
      </w:r>
      <w:r w:rsidR="00ED0D10" w:rsidRPr="00ED0D10">
        <w:rPr>
          <w:rFonts w:cstheme="minorHAnsi"/>
          <w:sz w:val="16"/>
          <w:szCs w:val="16"/>
        </w:rPr>
        <w:t xml:space="preserve">                                                                 </w:t>
      </w:r>
      <w:r w:rsidR="00ED0D10">
        <w:rPr>
          <w:rFonts w:cstheme="minorHAnsi"/>
          <w:sz w:val="16"/>
          <w:szCs w:val="16"/>
        </w:rPr>
        <w:t xml:space="preserve">                                  </w:t>
      </w:r>
    </w:p>
    <w:p w14:paraId="7C60E69E" w14:textId="4BEC70C7" w:rsidR="00D21641" w:rsidRPr="00ED0D10" w:rsidRDefault="00ED0D10" w:rsidP="00ED0D10">
      <w:pPr>
        <w:widowControl w:val="0"/>
        <w:autoSpaceDE w:val="0"/>
        <w:autoSpaceDN w:val="0"/>
        <w:adjustRightInd w:val="0"/>
        <w:ind w:left="57" w:hanging="57"/>
        <w:rPr>
          <w:rFonts w:cstheme="minorHAnsi"/>
          <w:sz w:val="16"/>
          <w:szCs w:val="16"/>
        </w:rPr>
      </w:pPr>
      <w:r w:rsidRPr="00ED0D10">
        <w:rPr>
          <w:rStyle w:val="Odwoanieprzypisudolnego"/>
          <w:rFonts w:cstheme="minorHAnsi"/>
          <w:sz w:val="16"/>
          <w:szCs w:val="16"/>
        </w:rPr>
        <w:t>5</w:t>
      </w:r>
      <w:r w:rsidRPr="00ED0D10">
        <w:rPr>
          <w:rFonts w:cstheme="minorHAnsi"/>
          <w:sz w:val="16"/>
          <w:szCs w:val="16"/>
        </w:rPr>
        <w:t xml:space="preserve"> Liczba planowanych wolontariuszy zaangażowanych do realizacji zadania, z którymi podpisane zostanie porozumienie </w:t>
      </w:r>
      <w:proofErr w:type="spellStart"/>
      <w:r w:rsidRPr="00ED0D10">
        <w:rPr>
          <w:rFonts w:cstheme="minorHAnsi"/>
          <w:sz w:val="16"/>
          <w:szCs w:val="16"/>
        </w:rPr>
        <w:t>wolontariackie</w:t>
      </w:r>
      <w:proofErr w:type="spellEnd"/>
      <w:r w:rsidRPr="00ED0D10">
        <w:rPr>
          <w:rFonts w:cstheme="minorHAnsi"/>
          <w:sz w:val="16"/>
          <w:szCs w:val="16"/>
        </w:rPr>
        <w:t>;</w:t>
      </w:r>
    </w:p>
    <w:p w14:paraId="640FA387" w14:textId="011837DB" w:rsidR="00ED0D10" w:rsidRPr="00ED0D10" w:rsidRDefault="00ED0D10" w:rsidP="00ED0D1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D0D10">
        <w:rPr>
          <w:rStyle w:val="Odwoanieprzypisudolnego"/>
          <w:rFonts w:asciiTheme="minorHAnsi" w:hAnsiTheme="minorHAnsi" w:cstheme="minorHAnsi"/>
          <w:sz w:val="16"/>
          <w:szCs w:val="16"/>
        </w:rPr>
        <w:t>6</w:t>
      </w:r>
      <w:r w:rsidRPr="00ED0D10">
        <w:rPr>
          <w:rFonts w:asciiTheme="minorHAnsi" w:hAnsiTheme="minorHAnsi" w:cstheme="minorHAnsi"/>
          <w:sz w:val="16"/>
          <w:szCs w:val="16"/>
        </w:rPr>
        <w:t xml:space="preserve"> Liczba podmiotów prywatnych i publicznych, z którymi Oferent planuje zawiązać formalną współpracę potwierdzoną umową partnerską w ramach realizacji zadania;</w:t>
      </w:r>
    </w:p>
    <w:p w14:paraId="7FB75203" w14:textId="3CFAEB0D" w:rsidR="00ED0D10" w:rsidRPr="000145EC" w:rsidRDefault="00ED0D10" w:rsidP="00ED0D10">
      <w:pPr>
        <w:widowControl w:val="0"/>
        <w:autoSpaceDE w:val="0"/>
        <w:autoSpaceDN w:val="0"/>
        <w:adjustRightInd w:val="0"/>
        <w:ind w:left="284" w:hanging="284"/>
        <w:rPr>
          <w:rFonts w:ascii="Calibri" w:hAnsi="Calibri"/>
          <w:sz w:val="18"/>
          <w:szCs w:val="18"/>
        </w:rPr>
      </w:pPr>
      <w:r w:rsidRPr="00ED0D10">
        <w:rPr>
          <w:rStyle w:val="Odwoanieprzypisudolnego"/>
          <w:rFonts w:cstheme="minorHAnsi"/>
          <w:sz w:val="16"/>
          <w:szCs w:val="16"/>
        </w:rPr>
        <w:t>7</w:t>
      </w:r>
      <w:r w:rsidRPr="00ED0D10">
        <w:rPr>
          <w:rFonts w:cstheme="minorHAnsi"/>
          <w:sz w:val="16"/>
          <w:szCs w:val="16"/>
        </w:rPr>
        <w:t xml:space="preserve"> Liczba podmiotów prywatnych i publicznych, z którymi Oferent planuje współpracować w ramach realizacji zadania;</w:t>
      </w:r>
    </w:p>
  </w:footnote>
  <w:footnote w:id="4">
    <w:p w14:paraId="7EAEBE51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10C81DCB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78F6"/>
    <w:multiLevelType w:val="hybridMultilevel"/>
    <w:tmpl w:val="9E4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4513C"/>
    <w:multiLevelType w:val="hybridMultilevel"/>
    <w:tmpl w:val="5296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D0335"/>
    <w:rsid w:val="000D6EE7"/>
    <w:rsid w:val="001501C3"/>
    <w:rsid w:val="001827C4"/>
    <w:rsid w:val="001A533D"/>
    <w:rsid w:val="001B1390"/>
    <w:rsid w:val="00267AD9"/>
    <w:rsid w:val="00271853"/>
    <w:rsid w:val="002838F6"/>
    <w:rsid w:val="003859D5"/>
    <w:rsid w:val="003A3865"/>
    <w:rsid w:val="00556178"/>
    <w:rsid w:val="005575C5"/>
    <w:rsid w:val="005F24FD"/>
    <w:rsid w:val="005F6B7D"/>
    <w:rsid w:val="007B0BDC"/>
    <w:rsid w:val="007B22DA"/>
    <w:rsid w:val="007C2FCA"/>
    <w:rsid w:val="00814776"/>
    <w:rsid w:val="00853DC4"/>
    <w:rsid w:val="008B2638"/>
    <w:rsid w:val="008F476B"/>
    <w:rsid w:val="00904B6C"/>
    <w:rsid w:val="00942572"/>
    <w:rsid w:val="009C0E39"/>
    <w:rsid w:val="009D4839"/>
    <w:rsid w:val="009D5C23"/>
    <w:rsid w:val="00A613B9"/>
    <w:rsid w:val="00B00920"/>
    <w:rsid w:val="00BE7F9D"/>
    <w:rsid w:val="00C674A3"/>
    <w:rsid w:val="00C96938"/>
    <w:rsid w:val="00CC5A5F"/>
    <w:rsid w:val="00CE0AFD"/>
    <w:rsid w:val="00CE225F"/>
    <w:rsid w:val="00D21641"/>
    <w:rsid w:val="00D32F36"/>
    <w:rsid w:val="00D90D3C"/>
    <w:rsid w:val="00DE053B"/>
    <w:rsid w:val="00DF761C"/>
    <w:rsid w:val="00E266E8"/>
    <w:rsid w:val="00EA75ED"/>
    <w:rsid w:val="00ED0D10"/>
    <w:rsid w:val="00EF6B32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0C9"/>
  <w15:chartTrackingRefBased/>
  <w15:docId w15:val="{5C12BAA8-3CCD-428E-9E67-4FEC16B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Bartosz Domański</cp:lastModifiedBy>
  <cp:revision>17</cp:revision>
  <dcterms:created xsi:type="dcterms:W3CDTF">2025-05-12T13:20:00Z</dcterms:created>
  <dcterms:modified xsi:type="dcterms:W3CDTF">2025-05-19T11:14:00Z</dcterms:modified>
</cp:coreProperties>
</file>